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ED24">
      <w:pPr>
        <w:rPr>
          <w:rFonts w:hint="eastAsia"/>
          <w:b/>
          <w:bCs/>
        </w:rPr>
      </w:pPr>
      <w:r>
        <w:rPr>
          <w:rFonts w:hint="eastAsia"/>
          <w:b/>
          <w:bCs/>
        </w:rPr>
        <w:t>网站LX Hausys</w:t>
      </w:r>
    </w:p>
    <w:p w14:paraId="7419E74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"http://www.lxhausys.com/gl/index"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www.lxhausys.com/gl/index</w:t>
      </w:r>
      <w:r>
        <w:rPr>
          <w:rFonts w:hint="eastAsia"/>
        </w:rPr>
        <w:fldChar w:fldCharType="end"/>
      </w:r>
    </w:p>
    <w:p w14:paraId="66CB21A0">
      <w:r>
        <w:drawing>
          <wp:inline distT="0" distB="0" distL="114300" distR="114300">
            <wp:extent cx="5260975" cy="2301875"/>
            <wp:effectExtent l="9525" t="9525" r="254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01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67BB29">
      <w:pPr>
        <w:rPr>
          <w:rFonts w:hint="eastAsia"/>
        </w:rPr>
      </w:pPr>
      <w:r>
        <w:drawing>
          <wp:inline distT="0" distB="0" distL="114300" distR="114300">
            <wp:extent cx="5261610" cy="23602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6215" b="595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60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5EDD53">
      <w:pPr>
        <w:rPr>
          <w:rFonts w:hint="eastAsia"/>
        </w:rPr>
      </w:pPr>
      <w:r>
        <w:rPr>
          <w:rFonts w:hint="eastAsia"/>
        </w:rPr>
        <w:t>流量分析</w:t>
      </w:r>
    </w:p>
    <w:p w14:paraId="5E3E6F59">
      <w:pPr>
        <w:rPr>
          <w:rFonts w:hint="eastAsia"/>
        </w:rPr>
      </w:pPr>
      <w:r>
        <w:rPr>
          <w:rFonts w:hint="eastAsia"/>
        </w:rPr>
        <w:t>月均自然流量为</w:t>
      </w:r>
      <w:r>
        <w:rPr>
          <w:rFonts w:hint="eastAsia"/>
          <w:lang w:val="en-US" w:eastAsia="zh-CN"/>
        </w:rPr>
        <w:t>193</w:t>
      </w:r>
      <w:r>
        <w:rPr>
          <w:rFonts w:hint="eastAsia"/>
        </w:rPr>
        <w:t>，暂未进行广告投放，主要分布在美国、印度、</w:t>
      </w:r>
      <w:r>
        <w:rPr>
          <w:rFonts w:hint="eastAsia"/>
          <w:lang w:val="en-US" w:eastAsia="zh-CN"/>
        </w:rPr>
        <w:t>德国</w:t>
      </w:r>
      <w:r>
        <w:rPr>
          <w:rFonts w:hint="eastAsia"/>
        </w:rPr>
        <w:t>等地</w:t>
      </w:r>
    </w:p>
    <w:p w14:paraId="4B037434">
      <w:pPr>
        <w:rPr>
          <w:rFonts w:hint="eastAsia"/>
        </w:rPr>
      </w:pPr>
    </w:p>
    <w:p w14:paraId="7E3230ED">
      <w:pPr>
        <w:rPr>
          <w:rFonts w:hint="eastAsia"/>
        </w:rPr>
      </w:pPr>
      <w:r>
        <w:rPr>
          <w:rFonts w:hint="eastAsia"/>
        </w:rPr>
        <w:t>SEO布局分析</w:t>
      </w:r>
    </w:p>
    <w:p w14:paraId="14FEE320">
      <w:pPr>
        <w:rPr>
          <w:rFonts w:hint="eastAsia"/>
        </w:rPr>
      </w:pPr>
      <w:r>
        <w:rPr>
          <w:rFonts w:hint="eastAsia"/>
        </w:rPr>
        <w:t>排在前100名的关键词数量1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个，主要布局在</w:t>
      </w:r>
      <w:r>
        <w:rPr>
          <w:rFonts w:hint="eastAsia"/>
          <w:lang w:val="en-US" w:eastAsia="zh-CN"/>
        </w:rPr>
        <w:t>印度、德国、</w:t>
      </w:r>
      <w:r>
        <w:rPr>
          <w:rFonts w:hint="eastAsia"/>
        </w:rPr>
        <w:t>美国;</w:t>
      </w:r>
    </w:p>
    <w:p w14:paraId="5BBB0CFD">
      <w:pPr>
        <w:rPr>
          <w:rFonts w:hint="eastAsia"/>
          <w:lang w:val="en-US" w:eastAsia="zh-CN"/>
        </w:rPr>
      </w:pPr>
      <w:r>
        <w:rPr>
          <w:rFonts w:hint="eastAsia"/>
        </w:rPr>
        <w:t>外链数量为</w:t>
      </w:r>
      <w:r>
        <w:rPr>
          <w:rFonts w:hint="eastAsia"/>
          <w:lang w:val="en-US" w:eastAsia="zh-CN"/>
        </w:rPr>
        <w:t>198</w:t>
      </w:r>
      <w:r>
        <w:rPr>
          <w:rFonts w:hint="eastAsia"/>
        </w:rPr>
        <w:t>，外链权重为7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，页面权重为</w:t>
      </w:r>
      <w:r>
        <w:rPr>
          <w:rFonts w:hint="eastAsia"/>
          <w:lang w:val="en-US" w:eastAsia="zh-CN"/>
        </w:rPr>
        <w:t>7</w:t>
      </w:r>
    </w:p>
    <w:p w14:paraId="3C8A8997">
      <w:pPr>
        <w:rPr>
          <w:rFonts w:hint="eastAsia"/>
          <w:lang w:val="en-US" w:eastAsia="zh-CN"/>
        </w:rPr>
      </w:pPr>
    </w:p>
    <w:p w14:paraId="5BCAFC85">
      <w:pPr>
        <w:rPr>
          <w:rFonts w:hint="eastAsia"/>
        </w:rPr>
      </w:pPr>
      <w:r>
        <w:rPr>
          <w:rFonts w:hint="eastAsia"/>
        </w:rPr>
        <w:t>总结</w:t>
      </w:r>
    </w:p>
    <w:p w14:paraId="05C58B45">
      <w:pPr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"https://lxhausys.com/" \t "https://www.doubao.com/chat/_blank" </w:instrText>
      </w:r>
      <w:r>
        <w:rPr>
          <w:rFonts w:hint="eastAsia"/>
        </w:rPr>
        <w:fldChar w:fldCharType="separate"/>
      </w:r>
      <w:r>
        <w:rPr>
          <w:rFonts w:hint="default"/>
        </w:rPr>
        <w:t>lxhausys.com</w:t>
      </w:r>
      <w:r>
        <w:rPr>
          <w:rFonts w:hint="default"/>
        </w:rPr>
        <w:fldChar w:fldCharType="end"/>
      </w:r>
      <w:r>
        <w:rPr>
          <w:rFonts w:hint="default"/>
        </w:rPr>
        <w:t>为企业域名，gl/index 指向特定板块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网站</w:t>
      </w:r>
      <w:r>
        <w:rPr>
          <w:rFonts w:hint="eastAsia"/>
        </w:rPr>
        <w:t>月均自然流量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关键词</w:t>
      </w:r>
      <w:r>
        <w:rPr>
          <w:rFonts w:hint="eastAsia"/>
          <w:lang w:val="en-US" w:eastAsia="zh-CN"/>
        </w:rPr>
        <w:t>以及</w:t>
      </w:r>
      <w:r>
        <w:rPr>
          <w:rFonts w:hint="eastAsia"/>
        </w:rPr>
        <w:t>页面权重</w:t>
      </w:r>
      <w:r>
        <w:rPr>
          <w:rFonts w:hint="eastAsia"/>
          <w:lang w:val="en-US" w:eastAsia="zh-CN"/>
        </w:rPr>
        <w:t>偏低</w:t>
      </w:r>
      <w:r>
        <w:rPr>
          <w:rFonts w:hint="eastAsia"/>
        </w:rPr>
        <w:t>，核心市场聚焦美 / 印 / 德，无广告投放，外链权重支撑有限。整体引流能力弱、转化潜力不足，</w:t>
      </w:r>
      <w:r>
        <w:rPr>
          <w:rFonts w:hint="default"/>
        </w:rPr>
        <w:t>不适合作为优先 SEO 投入选择；仅针对特定小众需求、能接受长期优化且目标市场高度契合的场景，可谨慎考量。</w:t>
      </w:r>
    </w:p>
    <w:p w14:paraId="20A83C48">
      <w:pPr>
        <w:rPr>
          <w:rFonts w:hint="default"/>
        </w:rPr>
      </w:pPr>
    </w:p>
    <w:p w14:paraId="43A8B47D">
      <w:pPr>
        <w:rPr>
          <w:rFonts w:hint="default"/>
        </w:rPr>
      </w:pPr>
    </w:p>
    <w:p w14:paraId="76F4DC1D">
      <w:pPr>
        <w:rPr>
          <w:rFonts w:hint="eastAsia"/>
        </w:rPr>
      </w:pPr>
      <w:r>
        <w:rPr>
          <w:rFonts w:hint="eastAsia"/>
          <w:b/>
          <w:bCs/>
        </w:rPr>
        <w:t>网站LX Hausys</w:t>
      </w:r>
    </w:p>
    <w:p w14:paraId="76CEB83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"http://www.lxhausys.com"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www.lxhausys.com</w:t>
      </w:r>
      <w:r>
        <w:rPr>
          <w:rFonts w:hint="eastAsia"/>
        </w:rPr>
        <w:fldChar w:fldCharType="end"/>
      </w:r>
    </w:p>
    <w:p w14:paraId="5361DE00">
      <w:r>
        <w:drawing>
          <wp:inline distT="0" distB="0" distL="114300" distR="114300">
            <wp:extent cx="5263515" cy="2768600"/>
            <wp:effectExtent l="9525" t="9525" r="22860" b="222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68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BD94A1">
      <w:r>
        <w:drawing>
          <wp:inline distT="0" distB="0" distL="114300" distR="114300">
            <wp:extent cx="2634615" cy="1320165"/>
            <wp:effectExtent l="9525" t="9525" r="22860" b="228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320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19680" cy="1311910"/>
            <wp:effectExtent l="9525" t="9525" r="2349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311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701E6E">
      <w:r>
        <w:drawing>
          <wp:inline distT="0" distB="0" distL="114300" distR="114300">
            <wp:extent cx="5273675" cy="3842385"/>
            <wp:effectExtent l="9525" t="9525" r="12700" b="152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42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189CA0">
      <w:pPr>
        <w:rPr>
          <w:rFonts w:hint="eastAsia"/>
        </w:rPr>
      </w:pPr>
      <w:r>
        <w:rPr>
          <w:rFonts w:hint="eastAsia"/>
        </w:rPr>
        <w:t>流量分析</w:t>
      </w:r>
    </w:p>
    <w:p w14:paraId="0A731A0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月均自然流量为</w:t>
      </w:r>
      <w:r>
        <w:rPr>
          <w:rFonts w:hint="eastAsia"/>
          <w:lang w:val="en-US" w:eastAsia="zh-CN"/>
        </w:rPr>
        <w:t>34.5K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2022年2月有谷歌广告投入；其中自然流量</w:t>
      </w:r>
      <w:r>
        <w:rPr>
          <w:rFonts w:hint="eastAsia"/>
        </w:rPr>
        <w:t>主要分布在美国、</w:t>
      </w:r>
      <w:r>
        <w:rPr>
          <w:rFonts w:hint="eastAsia"/>
          <w:lang w:val="en-US" w:eastAsia="zh-CN"/>
        </w:rPr>
        <w:t>加拿大、</w:t>
      </w:r>
      <w:r>
        <w:rPr>
          <w:rFonts w:hint="eastAsia"/>
        </w:rPr>
        <w:t>印度、</w:t>
      </w:r>
      <w:r>
        <w:rPr>
          <w:rFonts w:hint="eastAsia"/>
          <w:lang w:val="en-US" w:eastAsia="zh-CN"/>
        </w:rPr>
        <w:t>德国</w:t>
      </w:r>
      <w:r>
        <w:rPr>
          <w:rFonts w:hint="eastAsia"/>
        </w:rPr>
        <w:t>等地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广告投入主要集中于德国、英美地区</w:t>
      </w:r>
    </w:p>
    <w:p w14:paraId="088CC07E">
      <w:pPr>
        <w:rPr>
          <w:rFonts w:hint="eastAsia"/>
        </w:rPr>
      </w:pPr>
    </w:p>
    <w:p w14:paraId="69F7E409">
      <w:pPr>
        <w:rPr>
          <w:rFonts w:hint="eastAsia"/>
        </w:rPr>
      </w:pPr>
      <w:r>
        <w:rPr>
          <w:rFonts w:hint="eastAsia"/>
        </w:rPr>
        <w:t>SEO布局分析</w:t>
      </w:r>
    </w:p>
    <w:p w14:paraId="0EB294AF">
      <w:pPr>
        <w:rPr>
          <w:rFonts w:hint="eastAsia"/>
        </w:rPr>
      </w:pPr>
      <w:r>
        <w:rPr>
          <w:rFonts w:hint="eastAsia"/>
        </w:rPr>
        <w:t>排在前100名的关键词数量</w:t>
      </w:r>
      <w:r>
        <w:rPr>
          <w:rFonts w:hint="eastAsia"/>
          <w:lang w:val="en-US" w:eastAsia="zh-CN"/>
        </w:rPr>
        <w:t>6.1K</w:t>
      </w:r>
      <w:r>
        <w:rPr>
          <w:rFonts w:hint="eastAsia"/>
        </w:rPr>
        <w:t>个，主要布局在美国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印度</w:t>
      </w:r>
      <w:r>
        <w:rPr>
          <w:rFonts w:hint="eastAsia"/>
        </w:rPr>
        <w:t>;</w:t>
      </w:r>
    </w:p>
    <w:p w14:paraId="451D0DF6">
      <w:pPr>
        <w:rPr>
          <w:rFonts w:hint="eastAsia"/>
          <w:lang w:val="en-US" w:eastAsia="zh-CN"/>
        </w:rPr>
      </w:pPr>
      <w:r>
        <w:rPr>
          <w:rFonts w:hint="eastAsia"/>
        </w:rPr>
        <w:t>外链数量为</w:t>
      </w:r>
      <w:r>
        <w:rPr>
          <w:rFonts w:hint="eastAsia"/>
          <w:lang w:val="en-US" w:eastAsia="zh-CN"/>
        </w:rPr>
        <w:t>41.6K</w:t>
      </w:r>
      <w:r>
        <w:rPr>
          <w:rFonts w:hint="eastAsia"/>
        </w:rPr>
        <w:t>，外链权重为7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，页面权重为</w:t>
      </w:r>
      <w:r>
        <w:rPr>
          <w:rFonts w:hint="eastAsia"/>
          <w:lang w:val="en-US" w:eastAsia="zh-CN"/>
        </w:rPr>
        <w:t>17</w:t>
      </w:r>
    </w:p>
    <w:p w14:paraId="5EF7EF77">
      <w:pPr>
        <w:rPr>
          <w:rFonts w:hint="default"/>
          <w:lang w:val="en-US" w:eastAsia="zh-CN"/>
        </w:rPr>
      </w:pPr>
      <w:bookmarkStart w:id="0" w:name="_GoBack"/>
      <w:bookmarkEnd w:id="0"/>
    </w:p>
    <w:p w14:paraId="6DFB96FC">
      <w:pPr>
        <w:rPr>
          <w:rFonts w:hint="eastAsia"/>
        </w:rPr>
      </w:pPr>
      <w:r>
        <w:rPr>
          <w:rFonts w:hint="eastAsia"/>
        </w:rPr>
        <w:t>总结</w:t>
      </w:r>
    </w:p>
    <w:p w14:paraId="43DD8DEF">
      <w:pPr>
        <w:rPr>
          <w:rFonts w:hint="eastAsia"/>
        </w:rPr>
      </w:pPr>
      <w:r>
        <w:rPr>
          <w:rFonts w:hint="eastAsia"/>
        </w:rPr>
        <w:t>该网站 SEO 根基稳固，月均自然流量达 34.5K 且叠加精准广告投放，6.1K 个关键词跻身前 100、美印等核心市场覆盖全面，41.6K 条高权重外链为 17 的页面权重提供坚实支撑，其关键词布局、核心市场深耕、外链质量管控及广告与自然流量的协同打法，具备较高参考价值。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E7D26"/>
    <w:rsid w:val="252E09CB"/>
    <w:rsid w:val="74AE7D26"/>
    <w:rsid w:val="752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284</Characters>
  <Lines>0</Lines>
  <Paragraphs>0</Paragraphs>
  <TotalTime>20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2025-11-19T01:38:00Z</dcterms:created>
  <dc:creator>李美玲</dc:creator>
  <cp:lastModifiedBy>李美玲</cp:lastModifiedBy>
  <dcterms:modified xsi:type="dcterms:W3CDTF">2025-11-19T02:43:38Z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898F8DA03F9B4F559D79A1D263489AF7_11</vt:lpwstr>
  </property>
  <property fmtid="{D5CDD505-2E9C-101B-9397-08002B2CF9AE}" pid="4" name="KSOTemplateDocerSaveRecord">
    <vt:lpwstr>eyJoZGlkIjoiOWRkMDFkOWRhYjI5M2NjODQ3M2I5MjA3ZmViZGFiMWYiLCJ1c2VySWQiOiIxNjkwMDAxMTUxIn0=</vt:lpwstr>
  </property>
</Properties>
</file>