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57BE7">
      <w:pPr>
        <w:jc w:val="left"/>
      </w:pPr>
    </w:p>
    <w:p w14:paraId="68FAE23A">
      <w:pPr>
        <w:jc w:val="center"/>
        <w:rPr>
          <w:rFonts w:hint="eastAsia" w:ascii="宋体" w:hAnsi="宋体" w:eastAsia="宋体" w:cs="宋体"/>
          <w:b/>
          <w:bCs/>
          <w:sz w:val="36"/>
          <w:szCs w:val="36"/>
        </w:rPr>
      </w:pPr>
    </w:p>
    <w:p w14:paraId="56EA375E">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rPr>
        <w:t>Plan Labeling machine</w:t>
      </w:r>
      <w:r>
        <w:rPr>
          <w:rFonts w:hint="eastAsia" w:ascii="微软雅黑" w:hAnsi="微软雅黑" w:eastAsia="微软雅黑" w:cs="微软雅黑"/>
          <w:b/>
          <w:bCs/>
          <w:sz w:val="30"/>
          <w:szCs w:val="30"/>
          <w:lang w:val="en-US" w:eastAsia="zh-CN"/>
        </w:rPr>
        <w:t xml:space="preserve"> </w:t>
      </w:r>
    </w:p>
    <w:p w14:paraId="58F1FE79">
      <w:pPr>
        <w:jc w:val="both"/>
        <w:rPr>
          <w:rFonts w:hint="eastAsia" w:ascii="微软雅黑" w:hAnsi="微软雅黑" w:eastAsia="微软雅黑" w:cs="微软雅黑"/>
          <w:b/>
          <w:bCs/>
          <w:sz w:val="30"/>
          <w:szCs w:val="30"/>
          <w:lang w:eastAsia="zh-CN"/>
        </w:rPr>
      </w:pPr>
    </w:p>
    <w:p w14:paraId="070B5D1B">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25693281">
      <w:pPr>
        <w:jc w:val="center"/>
        <w:rPr>
          <w:rFonts w:ascii="微软雅黑" w:hAnsi="微软雅黑" w:eastAsia="微软雅黑" w:cs="微软雅黑"/>
          <w:b/>
          <w:bCs/>
          <w:sz w:val="18"/>
          <w:szCs w:val="18"/>
        </w:rPr>
      </w:pPr>
    </w:p>
    <w:p w14:paraId="14953BF2">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389352CA">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0FF93B35">
      <w:pPr>
        <w:jc w:val="left"/>
        <w:rPr>
          <w:rFonts w:hint="eastAsia" w:ascii="宋体"/>
          <w:b w:val="0"/>
          <w:bCs w:val="0"/>
          <w:szCs w:val="20"/>
          <w:lang w:eastAsia="zh-CN"/>
        </w:rPr>
      </w:pPr>
    </w:p>
    <w:p w14:paraId="65ABB783">
      <w:pPr>
        <w:jc w:val="center"/>
        <w:rPr>
          <w:rFonts w:hint="eastAsia" w:ascii="宋体"/>
          <w:b/>
          <w:bCs/>
          <w:sz w:val="24"/>
          <w:szCs w:val="24"/>
          <w:lang w:eastAsia="zh-CN"/>
        </w:rPr>
      </w:pPr>
    </w:p>
    <w:p w14:paraId="122E6234">
      <w:pPr>
        <w:jc w:val="center"/>
        <w:rPr>
          <w:rFonts w:hint="eastAsia" w:ascii="宋体"/>
          <w:b/>
          <w:bCs/>
          <w:sz w:val="32"/>
          <w:szCs w:val="32"/>
          <w:lang w:eastAsia="zh-CN"/>
        </w:rPr>
      </w:pPr>
    </w:p>
    <w:p w14:paraId="73010544">
      <w:pPr>
        <w:jc w:val="center"/>
        <w:rPr>
          <w:rFonts w:hint="eastAsia" w:ascii="宋体"/>
          <w:b/>
          <w:bCs/>
          <w:sz w:val="32"/>
          <w:szCs w:val="32"/>
          <w:lang w:eastAsia="zh-CN"/>
        </w:rPr>
      </w:pPr>
    </w:p>
    <w:p w14:paraId="585C7A28">
      <w:pPr>
        <w:jc w:val="center"/>
        <w:rPr>
          <w:rFonts w:hint="eastAsia" w:ascii="宋体"/>
          <w:b/>
          <w:bCs/>
          <w:sz w:val="32"/>
          <w:szCs w:val="32"/>
          <w:lang w:eastAsia="zh-CN"/>
        </w:rPr>
      </w:pPr>
    </w:p>
    <w:p w14:paraId="774BAF16">
      <w:pPr>
        <w:jc w:val="center"/>
        <w:rPr>
          <w:rFonts w:hint="eastAsia" w:ascii="宋体"/>
          <w:b/>
          <w:bCs/>
          <w:sz w:val="32"/>
          <w:szCs w:val="32"/>
          <w:lang w:eastAsia="zh-CN"/>
        </w:rPr>
      </w:pPr>
    </w:p>
    <w:p w14:paraId="78BE37B8">
      <w:pPr>
        <w:jc w:val="center"/>
        <w:rPr>
          <w:rFonts w:hint="eastAsia" w:ascii="宋体"/>
          <w:b/>
          <w:bCs/>
          <w:sz w:val="32"/>
          <w:szCs w:val="32"/>
          <w:lang w:eastAsia="zh-CN"/>
        </w:rPr>
      </w:pPr>
    </w:p>
    <w:p w14:paraId="40D9E54B">
      <w:pPr>
        <w:jc w:val="center"/>
        <w:rPr>
          <w:rFonts w:hint="eastAsia" w:ascii="宋体"/>
          <w:b/>
          <w:bCs/>
          <w:sz w:val="32"/>
          <w:szCs w:val="32"/>
          <w:lang w:eastAsia="zh-CN"/>
        </w:rPr>
      </w:pPr>
    </w:p>
    <w:p w14:paraId="492B6D6D">
      <w:pPr>
        <w:jc w:val="center"/>
        <w:rPr>
          <w:rFonts w:hint="eastAsia" w:ascii="宋体"/>
          <w:b/>
          <w:bCs/>
          <w:sz w:val="32"/>
          <w:szCs w:val="32"/>
          <w:lang w:eastAsia="zh-CN"/>
        </w:rPr>
      </w:pPr>
    </w:p>
    <w:p w14:paraId="378840BF">
      <w:pPr>
        <w:jc w:val="center"/>
        <w:rPr>
          <w:rFonts w:hint="eastAsia" w:ascii="宋体"/>
          <w:b/>
          <w:bCs/>
          <w:sz w:val="32"/>
          <w:szCs w:val="32"/>
          <w:lang w:eastAsia="zh-CN"/>
        </w:rPr>
      </w:pPr>
    </w:p>
    <w:p w14:paraId="11676B59">
      <w:pPr>
        <w:jc w:val="center"/>
        <w:rPr>
          <w:rFonts w:hint="eastAsia" w:ascii="宋体"/>
          <w:b/>
          <w:bCs/>
          <w:sz w:val="32"/>
          <w:szCs w:val="32"/>
          <w:lang w:eastAsia="zh-CN"/>
        </w:rPr>
      </w:pPr>
    </w:p>
    <w:p w14:paraId="37F286A0">
      <w:pPr>
        <w:jc w:val="center"/>
        <w:rPr>
          <w:rFonts w:hint="eastAsia" w:ascii="宋体"/>
          <w:b/>
          <w:bCs/>
          <w:sz w:val="32"/>
          <w:szCs w:val="32"/>
          <w:lang w:eastAsia="zh-CN"/>
        </w:rPr>
      </w:pPr>
    </w:p>
    <w:p w14:paraId="7179598D">
      <w:pPr>
        <w:jc w:val="center"/>
        <w:rPr>
          <w:rFonts w:hint="eastAsia" w:ascii="宋体"/>
          <w:b/>
          <w:bCs/>
          <w:sz w:val="32"/>
          <w:szCs w:val="32"/>
          <w:lang w:eastAsia="zh-CN"/>
        </w:rPr>
      </w:pPr>
    </w:p>
    <w:p w14:paraId="3F5046E5">
      <w:pPr>
        <w:jc w:val="center"/>
        <w:rPr>
          <w:rFonts w:hint="eastAsia" w:ascii="宋体"/>
          <w:b/>
          <w:bCs/>
          <w:sz w:val="32"/>
          <w:szCs w:val="32"/>
          <w:lang w:eastAsia="zh-CN"/>
        </w:rPr>
      </w:pPr>
    </w:p>
    <w:p w14:paraId="127C8186">
      <w:pPr>
        <w:jc w:val="center"/>
        <w:rPr>
          <w:rFonts w:hint="eastAsia" w:ascii="宋体"/>
          <w:b/>
          <w:bCs/>
          <w:sz w:val="32"/>
          <w:szCs w:val="32"/>
          <w:lang w:eastAsia="zh-CN"/>
        </w:rPr>
      </w:pPr>
    </w:p>
    <w:p w14:paraId="41349EE4">
      <w:pPr>
        <w:jc w:val="center"/>
        <w:rPr>
          <w:rFonts w:hint="eastAsia" w:ascii="宋体"/>
          <w:b/>
          <w:bCs/>
          <w:sz w:val="32"/>
          <w:szCs w:val="32"/>
          <w:lang w:eastAsia="zh-CN"/>
        </w:rPr>
      </w:pPr>
      <w:r>
        <w:rPr>
          <w:rFonts w:hint="eastAsia" w:ascii="宋体"/>
          <w:b/>
          <w:bCs/>
          <w:sz w:val="32"/>
          <w:szCs w:val="32"/>
          <w:lang w:eastAsia="zh-CN"/>
        </w:rPr>
        <w:t>Corner of the exhibition hall</w:t>
      </w:r>
    </w:p>
    <w:p w14:paraId="073CCB13">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5685155" cy="3604260"/>
            <wp:effectExtent l="0" t="0" r="10795" b="1524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5685155" cy="3604260"/>
                    </a:xfrm>
                    <a:prstGeom prst="rect">
                      <a:avLst/>
                    </a:prstGeom>
                  </pic:spPr>
                </pic:pic>
              </a:graphicData>
            </a:graphic>
          </wp:inline>
        </w:drawing>
      </w:r>
    </w:p>
    <w:p w14:paraId="71A3D274">
      <w:pPr>
        <w:jc w:val="both"/>
        <w:rPr>
          <w:rFonts w:hint="eastAsia" w:ascii="宋体"/>
          <w:b/>
          <w:bCs/>
          <w:sz w:val="32"/>
          <w:szCs w:val="32"/>
          <w:lang w:eastAsia="zh-CN"/>
        </w:rPr>
      </w:pPr>
    </w:p>
    <w:p w14:paraId="5CEA1B11">
      <w:pPr>
        <w:jc w:val="both"/>
        <w:rPr>
          <w:rFonts w:hint="eastAsia" w:ascii="宋体"/>
          <w:b/>
          <w:bCs/>
          <w:sz w:val="32"/>
          <w:szCs w:val="32"/>
          <w:lang w:eastAsia="zh-CN"/>
        </w:rPr>
      </w:pPr>
    </w:p>
    <w:p w14:paraId="3EC76557">
      <w:pPr>
        <w:jc w:val="both"/>
        <w:rPr>
          <w:rFonts w:hint="eastAsia" w:ascii="宋体"/>
          <w:b/>
          <w:bCs/>
          <w:sz w:val="32"/>
          <w:szCs w:val="32"/>
          <w:lang w:eastAsia="zh-CN"/>
        </w:rPr>
      </w:pPr>
    </w:p>
    <w:p w14:paraId="43A44E27">
      <w:pPr>
        <w:jc w:val="both"/>
        <w:rPr>
          <w:rFonts w:hint="eastAsia" w:ascii="宋体"/>
          <w:b/>
          <w:bCs/>
          <w:sz w:val="32"/>
          <w:szCs w:val="32"/>
          <w:lang w:eastAsia="zh-CN"/>
        </w:rPr>
      </w:pPr>
    </w:p>
    <w:p w14:paraId="5B9C2E7B">
      <w:pPr>
        <w:jc w:val="both"/>
        <w:rPr>
          <w:rFonts w:hint="eastAsia" w:ascii="宋体"/>
          <w:b/>
          <w:bCs/>
          <w:sz w:val="32"/>
          <w:szCs w:val="32"/>
          <w:lang w:eastAsia="zh-CN"/>
        </w:rPr>
      </w:pPr>
    </w:p>
    <w:p w14:paraId="181B246F">
      <w:pPr>
        <w:jc w:val="both"/>
        <w:rPr>
          <w:rFonts w:hint="eastAsia" w:ascii="宋体"/>
          <w:b/>
          <w:bCs/>
          <w:sz w:val="32"/>
          <w:szCs w:val="32"/>
          <w:lang w:eastAsia="zh-CN"/>
        </w:rPr>
      </w:pPr>
    </w:p>
    <w:p w14:paraId="60047004">
      <w:pPr>
        <w:jc w:val="both"/>
        <w:rPr>
          <w:rFonts w:hint="eastAsia" w:ascii="宋体"/>
          <w:b/>
          <w:bCs/>
          <w:sz w:val="32"/>
          <w:szCs w:val="32"/>
          <w:lang w:eastAsia="zh-CN"/>
        </w:rPr>
      </w:pPr>
    </w:p>
    <w:p w14:paraId="17F55B30">
      <w:pPr>
        <w:jc w:val="both"/>
        <w:rPr>
          <w:rFonts w:hint="eastAsia" w:ascii="宋体"/>
          <w:b/>
          <w:bCs/>
          <w:sz w:val="32"/>
          <w:szCs w:val="32"/>
          <w:lang w:eastAsia="zh-CN"/>
        </w:rPr>
      </w:pPr>
    </w:p>
    <w:p w14:paraId="21C7D4E4">
      <w:pPr>
        <w:jc w:val="both"/>
        <w:rPr>
          <w:rFonts w:hint="eastAsia" w:ascii="宋体"/>
          <w:b/>
          <w:bCs/>
          <w:sz w:val="32"/>
          <w:szCs w:val="32"/>
          <w:lang w:eastAsia="zh-CN"/>
        </w:rPr>
      </w:pPr>
    </w:p>
    <w:p w14:paraId="441D097C">
      <w:pPr>
        <w:jc w:val="both"/>
        <w:rPr>
          <w:rFonts w:hint="eastAsia" w:ascii="宋体"/>
          <w:b/>
          <w:bCs/>
          <w:sz w:val="32"/>
          <w:szCs w:val="32"/>
          <w:lang w:eastAsia="zh-CN"/>
        </w:rPr>
      </w:pPr>
    </w:p>
    <w:p w14:paraId="18875FDA">
      <w:pPr>
        <w:jc w:val="center"/>
        <w:rPr>
          <w:rFonts w:hint="eastAsia" w:ascii="宋体"/>
          <w:b/>
          <w:bCs/>
          <w:sz w:val="32"/>
          <w:szCs w:val="32"/>
          <w:lang w:eastAsia="zh-CN"/>
        </w:rPr>
      </w:pPr>
    </w:p>
    <w:p w14:paraId="65CA75EF">
      <w:pPr>
        <w:jc w:val="center"/>
        <w:rPr>
          <w:rFonts w:hint="eastAsia" w:ascii="宋体"/>
          <w:b/>
          <w:bCs/>
          <w:sz w:val="32"/>
          <w:szCs w:val="32"/>
          <w:lang w:eastAsia="zh-CN"/>
        </w:rPr>
      </w:pPr>
    </w:p>
    <w:p w14:paraId="1DAB13A4">
      <w:pPr>
        <w:jc w:val="center"/>
        <w:rPr>
          <w:rFonts w:hint="eastAsia" w:ascii="宋体"/>
          <w:b/>
          <w:bCs/>
          <w:sz w:val="32"/>
          <w:szCs w:val="32"/>
          <w:lang w:eastAsia="zh-CN"/>
        </w:rPr>
      </w:pPr>
      <w:r>
        <w:rPr>
          <w:rFonts w:hint="eastAsia" w:ascii="宋体"/>
          <w:b/>
          <w:bCs/>
          <w:sz w:val="32"/>
          <w:szCs w:val="32"/>
          <w:lang w:eastAsia="zh-CN"/>
        </w:rPr>
        <w:t>Warehouse corner</w:t>
      </w:r>
    </w:p>
    <w:p w14:paraId="34B3563A">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132195" cy="4450080"/>
            <wp:effectExtent l="0" t="0" r="1905" b="762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132195" cy="4450080"/>
                    </a:xfrm>
                    <a:prstGeom prst="rect">
                      <a:avLst/>
                    </a:prstGeom>
                  </pic:spPr>
                </pic:pic>
              </a:graphicData>
            </a:graphic>
          </wp:inline>
        </w:drawing>
      </w:r>
    </w:p>
    <w:p w14:paraId="08C30477">
      <w:pPr>
        <w:jc w:val="left"/>
        <w:rPr>
          <w:rFonts w:hint="eastAsia" w:ascii="宋体" w:eastAsia="宋体"/>
          <w:b w:val="0"/>
          <w:bCs w:val="0"/>
          <w:szCs w:val="20"/>
          <w:lang w:eastAsia="zh-CN"/>
        </w:rPr>
      </w:pPr>
    </w:p>
    <w:p w14:paraId="476A0C5E">
      <w:pPr>
        <w:numPr>
          <w:ilvl w:val="0"/>
          <w:numId w:val="0"/>
        </w:numPr>
        <w:jc w:val="center"/>
        <w:rPr>
          <w:rFonts w:hint="eastAsia" w:ascii="宋体" w:hAnsi="宋体"/>
          <w:b/>
          <w:bCs/>
          <w:sz w:val="32"/>
          <w:szCs w:val="32"/>
        </w:rPr>
      </w:pPr>
    </w:p>
    <w:p w14:paraId="28EDC8A7">
      <w:pPr>
        <w:numPr>
          <w:ilvl w:val="0"/>
          <w:numId w:val="0"/>
        </w:numPr>
        <w:jc w:val="center"/>
        <w:rPr>
          <w:rFonts w:hint="eastAsia" w:ascii="宋体" w:hAnsi="宋体"/>
          <w:b/>
          <w:bCs/>
          <w:sz w:val="32"/>
          <w:szCs w:val="32"/>
        </w:rPr>
      </w:pPr>
    </w:p>
    <w:p w14:paraId="7A4890FE">
      <w:pPr>
        <w:numPr>
          <w:ilvl w:val="0"/>
          <w:numId w:val="0"/>
        </w:numPr>
        <w:jc w:val="center"/>
        <w:rPr>
          <w:rFonts w:hint="eastAsia" w:ascii="宋体" w:hAnsi="宋体"/>
          <w:b/>
          <w:bCs/>
          <w:sz w:val="32"/>
          <w:szCs w:val="32"/>
        </w:rPr>
      </w:pPr>
    </w:p>
    <w:p w14:paraId="3E08BA7E">
      <w:pPr>
        <w:numPr>
          <w:ilvl w:val="0"/>
          <w:numId w:val="0"/>
        </w:numPr>
        <w:jc w:val="center"/>
        <w:rPr>
          <w:rFonts w:hint="eastAsia" w:ascii="宋体" w:hAnsi="宋体"/>
          <w:b/>
          <w:bCs/>
          <w:sz w:val="32"/>
          <w:szCs w:val="32"/>
        </w:rPr>
      </w:pPr>
    </w:p>
    <w:p w14:paraId="0C392580">
      <w:pPr>
        <w:numPr>
          <w:ilvl w:val="0"/>
          <w:numId w:val="0"/>
        </w:numPr>
        <w:jc w:val="center"/>
        <w:rPr>
          <w:rFonts w:hint="eastAsia" w:ascii="宋体" w:hAnsi="宋体"/>
          <w:b/>
          <w:bCs/>
          <w:sz w:val="32"/>
          <w:szCs w:val="32"/>
        </w:rPr>
      </w:pPr>
    </w:p>
    <w:p w14:paraId="4F7729B3">
      <w:pPr>
        <w:numPr>
          <w:ilvl w:val="0"/>
          <w:numId w:val="0"/>
        </w:numPr>
        <w:jc w:val="center"/>
        <w:rPr>
          <w:rFonts w:hint="eastAsia" w:ascii="宋体" w:hAnsi="宋体"/>
          <w:b/>
          <w:bCs/>
          <w:sz w:val="32"/>
          <w:szCs w:val="32"/>
        </w:rPr>
      </w:pPr>
    </w:p>
    <w:p w14:paraId="1F0FE26B">
      <w:pPr>
        <w:numPr>
          <w:ilvl w:val="0"/>
          <w:numId w:val="0"/>
        </w:numPr>
        <w:jc w:val="center"/>
        <w:rPr>
          <w:rFonts w:hint="eastAsia" w:ascii="宋体" w:hAnsi="宋体"/>
          <w:b/>
          <w:bCs/>
          <w:sz w:val="32"/>
          <w:szCs w:val="32"/>
        </w:rPr>
      </w:pPr>
    </w:p>
    <w:p w14:paraId="56F00188">
      <w:pPr>
        <w:numPr>
          <w:ilvl w:val="0"/>
          <w:numId w:val="0"/>
        </w:numPr>
        <w:jc w:val="center"/>
        <w:rPr>
          <w:rFonts w:hint="eastAsia" w:ascii="宋体" w:hAnsi="宋体"/>
          <w:b/>
          <w:bCs/>
          <w:sz w:val="32"/>
          <w:szCs w:val="32"/>
        </w:rPr>
      </w:pPr>
    </w:p>
    <w:p w14:paraId="2CE9C0F0">
      <w:pPr>
        <w:spacing w:line="360" w:lineRule="auto"/>
        <w:jc w:val="center"/>
        <w:rPr>
          <w:rFonts w:hint="eastAsia" w:ascii="宋体" w:hAnsi="宋体" w:eastAsia="宋体" w:cs="宋体"/>
          <w:b/>
          <w:bCs/>
          <w:sz w:val="24"/>
          <w:szCs w:val="24"/>
          <w:lang w:eastAsia="zh-CN"/>
        </w:rPr>
      </w:pPr>
    </w:p>
    <w:p w14:paraId="13A14116">
      <w:pPr>
        <w:spacing w:line="360" w:lineRule="auto"/>
        <w:ind w:firstLine="1261" w:firstLineChars="600"/>
        <w:jc w:val="both"/>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Description of products</w:t>
      </w:r>
    </w:p>
    <w:p w14:paraId="263DAF5D">
      <w:pPr>
        <w:spacing w:line="400" w:lineRule="exact"/>
        <w:rPr>
          <w:rFonts w:hint="eastAsia" w:ascii="微软雅黑" w:hAnsi="微软雅黑" w:eastAsia="微软雅黑" w:cs="微软雅黑"/>
          <w:b/>
          <w:sz w:val="21"/>
          <w:szCs w:val="21"/>
          <w:lang w:val="en-US" w:eastAsia="zh-CN"/>
        </w:rPr>
      </w:pPr>
    </w:p>
    <w:p w14:paraId="45685660">
      <w:pPr>
        <w:spacing w:line="400" w:lineRule="exact"/>
        <w:rPr>
          <w:rFonts w:hint="eastAsia" w:ascii="微软雅黑" w:hAnsi="微软雅黑" w:eastAsia="微软雅黑" w:cs="微软雅黑"/>
          <w:b/>
          <w:sz w:val="21"/>
          <w:szCs w:val="21"/>
          <w:lang w:val="en-US" w:eastAsia="zh-CN"/>
        </w:rPr>
      </w:pPr>
    </w:p>
    <w:p w14:paraId="07A9D7FD">
      <w:pPr>
        <w:spacing w:line="400" w:lineRule="exact"/>
        <w:ind w:firstLine="420"/>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1.Primary Applications </w:t>
      </w:r>
    </w:p>
    <w:p w14:paraId="0C587A5E">
      <w:pPr>
        <w:spacing w:line="400" w:lineRule="exact"/>
        <w:ind w:firstLine="420"/>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Suitable for labeling or adhesive film application on flat surfaces of items such as books, folders, boxes, cartons/bags. Adaptable to uneven surfaces with adjustable smoothing mechanisms. Ideal for large flat products and wide-range flat object labeling.  </w:t>
      </w:r>
    </w:p>
    <w:p w14:paraId="0BDD677E">
      <w:pPr>
        <w:spacing w:line="400" w:lineRule="exact"/>
        <w:ind w:firstLine="420"/>
        <w:rPr>
          <w:rFonts w:hint="eastAsia" w:ascii="微软雅黑" w:hAnsi="微软雅黑" w:eastAsia="微软雅黑" w:cs="微软雅黑"/>
          <w:b/>
          <w:sz w:val="21"/>
          <w:szCs w:val="21"/>
          <w:lang w:val="en-US" w:eastAsia="zh-CN"/>
        </w:rPr>
      </w:pPr>
    </w:p>
    <w:p w14:paraId="41DF7663">
      <w:pPr>
        <w:spacing w:line="400" w:lineRule="exact"/>
        <w:ind w:firstLine="420"/>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Optional Upgrades:  </w:t>
      </w:r>
    </w:p>
    <w:p w14:paraId="507D4E59">
      <w:pPr>
        <w:spacing w:line="400" w:lineRule="exact"/>
        <w:ind w:firstLine="420"/>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Modular integration of ribbon coders or inkjet printers onto the labeling head to imprint production dates, batch numbers, or barcodes directly onto labels.  </w:t>
      </w:r>
    </w:p>
    <w:p w14:paraId="7F56045F">
      <w:pPr>
        <w:spacing w:line="400" w:lineRule="exact"/>
        <w:ind w:firstLine="420"/>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In-line inkjet printers** on the conveyor for pre-labeling or post-labeling coding (e.g., dates, batch codes, barcodes) on products.  </w:t>
      </w:r>
    </w:p>
    <w:p w14:paraId="6A711A1D">
      <w:pPr>
        <w:spacing w:line="400" w:lineRule="exact"/>
        <w:ind w:firstLine="420"/>
        <w:rPr>
          <w:rFonts w:hint="eastAsia" w:ascii="微软雅黑" w:hAnsi="微软雅黑" w:eastAsia="微软雅黑" w:cs="微软雅黑"/>
          <w:sz w:val="21"/>
          <w:szCs w:val="21"/>
        </w:rPr>
      </w:pPr>
    </w:p>
    <w:p w14:paraId="7CACDC91">
      <w:pPr>
        <w:numPr>
          <w:ilvl w:val="0"/>
          <w:numId w:val="0"/>
        </w:numPr>
        <w:spacing w:line="400" w:lineRule="exact"/>
        <w:ind w:firstLine="420" w:firstLineChars="200"/>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lang w:val="en-US" w:eastAsia="zh-CN"/>
        </w:rPr>
        <w:t>2.</w:t>
      </w:r>
      <w:r>
        <w:rPr>
          <w:rFonts w:hint="eastAsia" w:ascii="微软雅黑" w:hAnsi="微软雅黑" w:eastAsia="微软雅黑" w:cs="微软雅黑"/>
          <w:b/>
          <w:bCs w:val="0"/>
          <w:sz w:val="21"/>
          <w:szCs w:val="21"/>
        </w:rPr>
        <w:t>Scope of Application</w:t>
      </w:r>
    </w:p>
    <w:p w14:paraId="3F7F98B5">
      <w:pPr>
        <w:numPr>
          <w:ilvl w:val="0"/>
          <w:numId w:val="1"/>
        </w:numPr>
        <w:spacing w:line="400" w:lineRule="exact"/>
        <w:ind w:left="840"/>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 xml:space="preserve">Compatible Labels: Self-adhesive labels, adhesive films, electronic regulatory codes, barcodes, etc.  </w:t>
      </w:r>
    </w:p>
    <w:p w14:paraId="7587D3F7">
      <w:pPr>
        <w:numPr>
          <w:ilvl w:val="0"/>
          <w:numId w:val="1"/>
        </w:numPr>
        <w:spacing w:line="400" w:lineRule="exact"/>
        <w:ind w:left="840"/>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 xml:space="preserve">Applicable Products: Items requiring label or film application on flat or slightly curved surfaces.  </w:t>
      </w:r>
    </w:p>
    <w:p w14:paraId="758D5631">
      <w:pPr>
        <w:numPr>
          <w:ilvl w:val="0"/>
          <w:numId w:val="1"/>
        </w:numPr>
        <w:spacing w:line="400" w:lineRule="exact"/>
        <w:ind w:left="840"/>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 xml:space="preserve">Industries: Printing, stationery, food, personal care, electronics, pharmaceuticals, etc.  Application Examples: Book surface labeling, folder labeling, package box labeling, sheet material labeling, etc.  </w:t>
      </w:r>
    </w:p>
    <w:p w14:paraId="3407ABA1">
      <w:pPr>
        <w:numPr>
          <w:ilvl w:val="0"/>
          <w:numId w:val="0"/>
        </w:numPr>
        <w:spacing w:line="400" w:lineRule="exact"/>
        <w:ind w:left="420" w:leftChars="0"/>
        <w:rPr>
          <w:rFonts w:hint="eastAsia" w:ascii="微软雅黑" w:hAnsi="微软雅黑" w:eastAsia="微软雅黑" w:cs="微软雅黑"/>
          <w:b/>
          <w:bCs w:val="0"/>
          <w:sz w:val="21"/>
          <w:szCs w:val="21"/>
        </w:rPr>
      </w:pPr>
    </w:p>
    <w:p w14:paraId="663A7D04">
      <w:pPr>
        <w:numPr>
          <w:ilvl w:val="0"/>
          <w:numId w:val="0"/>
        </w:numPr>
        <w:spacing w:line="400" w:lineRule="exact"/>
        <w:rPr>
          <w:rFonts w:hint="eastAsia" w:ascii="微软雅黑" w:hAnsi="微软雅黑" w:eastAsia="微软雅黑" w:cs="微软雅黑"/>
          <w:b/>
          <w:bCs w:val="0"/>
          <w:sz w:val="21"/>
          <w:szCs w:val="21"/>
        </w:rPr>
      </w:pPr>
    </w:p>
    <w:p w14:paraId="35CB1F49">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3.Working Process </w:t>
      </w:r>
    </w:p>
    <w:p w14:paraId="01F86B76">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Core Mechanism:  </w:t>
      </w:r>
    </w:p>
    <w:p w14:paraId="242ADC89">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Sensors detect the product’s presence and trigger the labeling control system. The PLC-controlled system activates the motor to dispense and apply the label at the precise position. The product then passes through a smoothing mechanism to ensure permanent adhesion, completing the labeling cycle.  </w:t>
      </w:r>
    </w:p>
    <w:p w14:paraId="4CCE8DAF">
      <w:pPr>
        <w:autoSpaceDN w:val="0"/>
        <w:spacing w:line="400" w:lineRule="exact"/>
        <w:ind w:left="420" w:leftChars="200" w:firstLine="0" w:firstLineChars="0"/>
        <w:rPr>
          <w:rFonts w:hint="eastAsia" w:ascii="Arial" w:hAnsi="Arial" w:cs="Arial"/>
          <w:b/>
          <w:bCs/>
          <w:szCs w:val="21"/>
          <w:lang w:val="en-US" w:eastAsia="zh-CN"/>
        </w:rPr>
      </w:pPr>
    </w:p>
    <w:p w14:paraId="2F053664">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Operational Steps: </w:t>
      </w:r>
    </w:p>
    <w:p w14:paraId="2D7B3622">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Place product (inline compatible) →  Automated conveying →  Product alignment →  Product detection →  Label application →  Labels moothing →  Collect labeled product  </w:t>
      </w:r>
    </w:p>
    <w:p w14:paraId="10A19951">
      <w:pPr>
        <w:autoSpaceDN w:val="0"/>
        <w:spacing w:line="400" w:lineRule="exact"/>
        <w:ind w:left="420" w:leftChars="200" w:firstLine="0" w:firstLineChars="0"/>
        <w:rPr>
          <w:rFonts w:hint="eastAsia" w:ascii="宋体" w:hAnsi="宋体"/>
        </w:rPr>
      </w:pPr>
    </w:p>
    <w:p w14:paraId="75AA983D">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4.Functional Features</w:t>
      </w:r>
    </w:p>
    <w:p w14:paraId="5DD0CDB2">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High-Precision Labeling: Stepper/servo motor-driven label dispensing ensures accuracy. Self-correcting label path mechanism prevents lateral deviation. Eccentric wheel-driven traction system eliminates label slippage.  </w:t>
      </w:r>
    </w:p>
    <w:p w14:paraId="12DE4E5C">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Robust Construction: Triple-arm adjustment mechanism enhances structural stability for long-term durability.  </w:t>
      </w:r>
    </w:p>
    <w:p w14:paraId="09EC0E3C">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24/7 Operation Capability:Engineered for continuous industrial workflows.  </w:t>
      </w:r>
    </w:p>
    <w:p w14:paraId="5E4A2FC7">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Quick Adaptability 6-axis adjustable mounting base simplifies product changeovers, reducing downtime.  </w:t>
      </w:r>
    </w:p>
    <w:p w14:paraId="3EAEEBF0">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Flexible Integration: Operates standalone or integrates into production lines with minimal layout complexity.  </w:t>
      </w:r>
    </w:p>
    <w:p w14:paraId="49F3C1F5">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Smart Automation: Photoelectric tracking enables "no product, no labeling logic. Auto-calibration and label detection prevent waste.  </w:t>
      </w:r>
    </w:p>
    <w:p w14:paraId="666CCDC6">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User-Friendly Interface:Touchscreen with intuitive parameter adjustments, fault diagnostics, and multilingual support (Chinese annotations standard).  </w:t>
      </w:r>
    </w:p>
    <w:p w14:paraId="7C336D17">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Advanced Management Tools: </w:t>
      </w:r>
    </w:p>
    <w:p w14:paraId="581FCA0D">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Production counting  </w:t>
      </w:r>
    </w:p>
    <w:p w14:paraId="0575DB1E">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Energy-saving mode  </w:t>
      </w:r>
    </w:p>
    <w:p w14:paraId="424007A1">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Production quota alerts  </w:t>
      </w:r>
    </w:p>
    <w:p w14:paraId="03CF42D9">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Role-based parameter access control.  </w:t>
      </w:r>
    </w:p>
    <w:p w14:paraId="29A3BBEA">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Optional Upgrades:  </w:t>
      </w:r>
    </w:p>
    <w:p w14:paraId="0E2AFA3F">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① Heat coding/inkjet printing  </w:t>
      </w:r>
    </w:p>
    <w:p w14:paraId="65F45E3A">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② Automated product collection (product-specific)  </w:t>
      </w:r>
    </w:p>
    <w:p w14:paraId="607EA12E">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③ Automated feeding system (product-specific)  </w:t>
      </w:r>
    </w:p>
    <w:p w14:paraId="3B6CEBDD">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④ Additional labeling units  </w:t>
      </w:r>
    </w:p>
    <w:p w14:paraId="1A0995E1">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⑤ Customized solutions (client-defined).  </w:t>
      </w:r>
    </w:p>
    <w:p w14:paraId="3C0513F8">
      <w:pPr>
        <w:spacing w:line="400" w:lineRule="exact"/>
        <w:ind w:left="840"/>
        <w:rPr>
          <w:rFonts w:hint="eastAsia" w:ascii="宋体" w:hAnsi="宋体" w:eastAsia="宋体" w:cs="宋体"/>
          <w:sz w:val="24"/>
          <w:szCs w:val="24"/>
        </w:rPr>
      </w:pPr>
    </w:p>
    <w:p w14:paraId="2A82E715">
      <w:pPr>
        <w:autoSpaceDN w:val="0"/>
        <w:spacing w:line="400" w:lineRule="exact"/>
        <w:ind w:left="420" w:leftChars="200" w:firstLine="0" w:firstLineChars="0"/>
        <w:rPr>
          <w:rFonts w:hint="eastAsia" w:ascii="宋体" w:hAnsi="宋体" w:eastAsia="宋体" w:cs="宋体"/>
          <w:b/>
          <w:bCs/>
          <w:sz w:val="24"/>
          <w:szCs w:val="24"/>
          <w:lang w:val="en-US" w:eastAsia="zh-CN"/>
        </w:rPr>
      </w:pPr>
      <w:r>
        <w:rPr>
          <w:rFonts w:hint="eastAsia" w:ascii="宋体" w:hAnsi="宋体"/>
        </w:rPr>
        <w:br w:type="textWrapping"/>
      </w:r>
    </w:p>
    <w:p w14:paraId="126D25E3">
      <w:pPr>
        <w:autoSpaceDN w:val="0"/>
        <w:spacing w:line="400" w:lineRule="exact"/>
        <w:ind w:left="380" w:hanging="482" w:hangingChars="200"/>
        <w:rPr>
          <w:rFonts w:hint="eastAsia" w:ascii="宋体" w:hAnsi="宋体" w:eastAsia="宋体" w:cs="宋体"/>
          <w:b/>
          <w:bCs/>
          <w:sz w:val="24"/>
          <w:szCs w:val="24"/>
          <w:lang w:val="en-US" w:eastAsia="zh-CN"/>
        </w:rPr>
      </w:pPr>
    </w:p>
    <w:p w14:paraId="797EA435">
      <w:pPr>
        <w:autoSpaceDN w:val="0"/>
        <w:spacing w:line="400" w:lineRule="exact"/>
        <w:ind w:left="380" w:hanging="482" w:hangingChars="200"/>
        <w:rPr>
          <w:rFonts w:hint="eastAsia" w:ascii="宋体" w:hAnsi="宋体" w:cs="宋体"/>
          <w:b/>
          <w:bCs/>
          <w:sz w:val="24"/>
          <w:szCs w:val="24"/>
          <w:lang w:val="en-US" w:eastAsia="zh-CN"/>
        </w:rPr>
      </w:pPr>
      <w:bookmarkStart w:id="0" w:name="_GoBack"/>
      <w:bookmarkEnd w:id="0"/>
    </w:p>
    <w:p w14:paraId="24A36965">
      <w:pPr>
        <w:autoSpaceDN w:val="0"/>
        <w:spacing w:line="400" w:lineRule="exact"/>
        <w:ind w:left="380" w:hanging="482" w:hangingChars="200"/>
        <w:rPr>
          <w:rFonts w:hint="eastAsia" w:ascii="宋体" w:hAnsi="宋体" w:cs="宋体"/>
          <w:b/>
          <w:bCs/>
          <w:sz w:val="24"/>
          <w:szCs w:val="24"/>
          <w:lang w:val="en-US" w:eastAsia="zh-CN"/>
        </w:rPr>
      </w:pPr>
    </w:p>
    <w:p w14:paraId="60E9D0B6">
      <w:pPr>
        <w:autoSpaceDN w:val="0"/>
        <w:spacing w:line="400" w:lineRule="exact"/>
        <w:ind w:left="380" w:hanging="482" w:hangingChars="200"/>
        <w:rPr>
          <w:rFonts w:hint="eastAsia" w:ascii="宋体" w:hAnsi="宋体" w:cs="宋体"/>
          <w:b/>
          <w:bCs/>
          <w:sz w:val="24"/>
          <w:szCs w:val="24"/>
          <w:lang w:val="en-US" w:eastAsia="zh-CN"/>
        </w:rPr>
      </w:pPr>
    </w:p>
    <w:p w14:paraId="200CDF4D">
      <w:pPr>
        <w:autoSpaceDN w:val="0"/>
        <w:spacing w:line="400" w:lineRule="exact"/>
        <w:ind w:left="380" w:hanging="482" w:hangingChars="200"/>
        <w:rPr>
          <w:rFonts w:hint="eastAsia" w:ascii="宋体" w:hAnsi="宋体" w:cs="宋体"/>
          <w:b/>
          <w:bCs/>
          <w:sz w:val="24"/>
          <w:szCs w:val="24"/>
          <w:lang w:val="en-US" w:eastAsia="zh-CN"/>
        </w:rPr>
      </w:pPr>
    </w:p>
    <w:p w14:paraId="5703A29C">
      <w:pPr>
        <w:autoSpaceDN w:val="0"/>
        <w:spacing w:line="400" w:lineRule="exact"/>
        <w:ind w:left="380" w:hanging="482" w:hangingChars="200"/>
        <w:rPr>
          <w:rFonts w:hint="eastAsia" w:ascii="宋体" w:hAnsi="宋体" w:cs="宋体"/>
          <w:b/>
          <w:bCs/>
          <w:sz w:val="24"/>
          <w:szCs w:val="24"/>
          <w:lang w:val="en-US" w:eastAsia="zh-CN"/>
        </w:rPr>
      </w:pPr>
    </w:p>
    <w:p w14:paraId="6A4334C3">
      <w:pPr>
        <w:autoSpaceDN w:val="0"/>
        <w:spacing w:line="400" w:lineRule="exact"/>
        <w:ind w:left="380" w:hanging="482" w:hangingChars="200"/>
        <w:rPr>
          <w:rFonts w:hint="eastAsia" w:ascii="宋体" w:hAnsi="宋体" w:cs="宋体"/>
          <w:b/>
          <w:bCs/>
          <w:sz w:val="24"/>
          <w:szCs w:val="24"/>
          <w:lang w:val="en-US" w:eastAsia="zh-CN"/>
        </w:rPr>
      </w:pPr>
    </w:p>
    <w:p w14:paraId="0870AB6D">
      <w:pPr>
        <w:autoSpaceDN w:val="0"/>
        <w:spacing w:line="400" w:lineRule="exact"/>
        <w:ind w:left="380" w:hanging="482" w:hangingChars="200"/>
        <w:rPr>
          <w:rFonts w:hint="eastAsia" w:ascii="宋体" w:hAnsi="宋体" w:cs="宋体"/>
          <w:b/>
          <w:bCs/>
          <w:sz w:val="24"/>
          <w:szCs w:val="24"/>
          <w:lang w:val="en-US" w:eastAsia="zh-CN"/>
        </w:rPr>
      </w:pPr>
    </w:p>
    <w:p w14:paraId="0BE8CF7F">
      <w:pPr>
        <w:autoSpaceDN w:val="0"/>
        <w:spacing w:line="400" w:lineRule="exact"/>
        <w:ind w:left="380" w:hanging="482" w:hangingChars="200"/>
        <w:rPr>
          <w:rFonts w:hint="eastAsia" w:ascii="宋体" w:hAnsi="宋体" w:cs="宋体"/>
          <w:b/>
          <w:bCs/>
          <w:sz w:val="24"/>
          <w:szCs w:val="24"/>
          <w:lang w:val="en-US" w:eastAsia="zh-CN"/>
        </w:rPr>
      </w:pPr>
    </w:p>
    <w:p w14:paraId="3C4A3EAD">
      <w:pPr>
        <w:autoSpaceDN w:val="0"/>
        <w:spacing w:line="400" w:lineRule="exact"/>
        <w:ind w:left="380" w:hanging="482" w:hangingChars="200"/>
        <w:rPr>
          <w:rFonts w:hint="eastAsia" w:ascii="宋体" w:hAnsi="宋体" w:cs="宋体"/>
          <w:b/>
          <w:bCs/>
          <w:sz w:val="24"/>
          <w:szCs w:val="24"/>
          <w:lang w:val="en-US" w:eastAsia="zh-CN"/>
        </w:rPr>
      </w:pPr>
    </w:p>
    <w:p w14:paraId="10B2891C">
      <w:pPr>
        <w:autoSpaceDN w:val="0"/>
        <w:spacing w:line="400" w:lineRule="exact"/>
        <w:ind w:left="380" w:hanging="482" w:hangingChars="200"/>
        <w:rPr>
          <w:rFonts w:hint="eastAsia" w:ascii="宋体" w:hAnsi="宋体" w:cs="宋体"/>
          <w:b/>
          <w:bCs/>
          <w:sz w:val="24"/>
          <w:szCs w:val="24"/>
          <w:lang w:val="en-US" w:eastAsia="zh-CN"/>
        </w:rPr>
      </w:pPr>
    </w:p>
    <w:p w14:paraId="18B9432D">
      <w:pPr>
        <w:autoSpaceDN w:val="0"/>
        <w:spacing w:line="400" w:lineRule="exact"/>
        <w:ind w:left="380" w:hanging="482" w:hangingChars="200"/>
        <w:rPr>
          <w:rFonts w:hint="eastAsia" w:ascii="宋体" w:hAnsi="宋体" w:cs="宋体"/>
          <w:b/>
          <w:bCs/>
          <w:sz w:val="24"/>
          <w:szCs w:val="24"/>
          <w:lang w:val="en-US" w:eastAsia="zh-CN"/>
        </w:rPr>
      </w:pPr>
    </w:p>
    <w:p w14:paraId="0DAB4773">
      <w:pPr>
        <w:autoSpaceDN w:val="0"/>
        <w:spacing w:line="400" w:lineRule="exact"/>
        <w:ind w:left="380" w:hanging="482" w:hangingChars="200"/>
        <w:rPr>
          <w:rFonts w:hint="eastAsia" w:ascii="宋体" w:hAnsi="宋体" w:cs="宋体"/>
          <w:b/>
          <w:bCs/>
          <w:sz w:val="24"/>
          <w:szCs w:val="24"/>
          <w:lang w:val="en-US" w:eastAsia="zh-CN"/>
        </w:rPr>
      </w:pPr>
    </w:p>
    <w:p w14:paraId="693DBA09">
      <w:pPr>
        <w:autoSpaceDN w:val="0"/>
        <w:spacing w:line="400" w:lineRule="exact"/>
        <w:ind w:left="380" w:hanging="482" w:hangingChars="200"/>
        <w:rPr>
          <w:rFonts w:hint="eastAsia" w:ascii="宋体" w:hAnsi="宋体" w:cs="宋体"/>
          <w:b/>
          <w:bCs/>
          <w:sz w:val="24"/>
          <w:szCs w:val="24"/>
          <w:lang w:val="en-US" w:eastAsia="zh-CN"/>
        </w:rPr>
      </w:pPr>
    </w:p>
    <w:p w14:paraId="044D43E2">
      <w:pPr>
        <w:autoSpaceDN w:val="0"/>
        <w:spacing w:line="400" w:lineRule="exact"/>
        <w:ind w:left="380" w:hanging="482" w:hangingChars="200"/>
        <w:rPr>
          <w:rFonts w:hint="eastAsia" w:ascii="宋体" w:hAnsi="宋体" w:cs="宋体"/>
          <w:b/>
          <w:bCs/>
          <w:sz w:val="24"/>
          <w:szCs w:val="24"/>
          <w:lang w:val="en-US" w:eastAsia="zh-CN"/>
        </w:rPr>
      </w:pPr>
    </w:p>
    <w:p w14:paraId="69C12D76">
      <w:pPr>
        <w:autoSpaceDN w:val="0"/>
        <w:spacing w:line="400" w:lineRule="exact"/>
        <w:ind w:left="380" w:hanging="482" w:hangingChars="200"/>
        <w:rPr>
          <w:rFonts w:hint="eastAsia" w:ascii="宋体" w:hAnsi="宋体" w:cs="宋体"/>
          <w:b/>
          <w:bCs/>
          <w:sz w:val="24"/>
          <w:szCs w:val="24"/>
          <w:lang w:val="en-US" w:eastAsia="zh-CN"/>
        </w:rPr>
      </w:pPr>
    </w:p>
    <w:p w14:paraId="39D3D196">
      <w:pPr>
        <w:autoSpaceDN w:val="0"/>
        <w:spacing w:line="400" w:lineRule="exact"/>
        <w:ind w:left="380" w:hanging="482" w:hangingChars="200"/>
        <w:rPr>
          <w:rFonts w:hint="eastAsia" w:ascii="宋体" w:hAnsi="宋体" w:cs="宋体"/>
          <w:b/>
          <w:bCs/>
          <w:sz w:val="24"/>
          <w:szCs w:val="24"/>
          <w:lang w:val="en-US" w:eastAsia="zh-CN"/>
        </w:rPr>
      </w:pPr>
    </w:p>
    <w:p w14:paraId="3B77383E">
      <w:pPr>
        <w:autoSpaceDN w:val="0"/>
        <w:spacing w:line="400" w:lineRule="exact"/>
        <w:ind w:left="380" w:hanging="482" w:hangingChars="200"/>
        <w:rPr>
          <w:rFonts w:hint="eastAsia" w:ascii="宋体" w:hAnsi="宋体" w:cs="宋体"/>
          <w:b/>
          <w:bCs/>
          <w:sz w:val="24"/>
          <w:szCs w:val="24"/>
          <w:lang w:val="en-US" w:eastAsia="zh-CN"/>
        </w:rPr>
      </w:pPr>
    </w:p>
    <w:p w14:paraId="65804985">
      <w:pPr>
        <w:autoSpaceDN w:val="0"/>
        <w:spacing w:line="400" w:lineRule="exact"/>
        <w:ind w:left="380" w:hanging="482" w:hangingChars="200"/>
        <w:rPr>
          <w:rFonts w:hint="eastAsia" w:ascii="宋体" w:hAnsi="宋体" w:cs="宋体"/>
          <w:b/>
          <w:bCs/>
          <w:sz w:val="24"/>
          <w:szCs w:val="24"/>
          <w:lang w:val="en-US" w:eastAsia="zh-CN"/>
        </w:rPr>
      </w:pPr>
    </w:p>
    <w:p w14:paraId="3AF765B6">
      <w:pPr>
        <w:autoSpaceDN w:val="0"/>
        <w:spacing w:line="400" w:lineRule="exact"/>
        <w:ind w:left="380" w:hanging="482" w:hangingChars="200"/>
        <w:rPr>
          <w:rFonts w:hint="eastAsia" w:ascii="宋体" w:hAnsi="宋体" w:cs="宋体"/>
          <w:b/>
          <w:bCs/>
          <w:sz w:val="24"/>
          <w:szCs w:val="24"/>
          <w:lang w:val="en-US" w:eastAsia="zh-CN"/>
        </w:rPr>
      </w:pPr>
    </w:p>
    <w:p w14:paraId="0DA83DEB">
      <w:pPr>
        <w:autoSpaceDN w:val="0"/>
        <w:spacing w:line="400" w:lineRule="exact"/>
        <w:ind w:left="380" w:hanging="482" w:hangingChars="200"/>
        <w:rPr>
          <w:rFonts w:hint="eastAsia" w:ascii="宋体" w:hAnsi="宋体" w:cs="宋体"/>
          <w:b/>
          <w:bCs/>
          <w:sz w:val="24"/>
          <w:szCs w:val="24"/>
          <w:lang w:val="en-US" w:eastAsia="zh-CN"/>
        </w:rPr>
      </w:pPr>
    </w:p>
    <w:p w14:paraId="494E79D9">
      <w:pPr>
        <w:autoSpaceDN w:val="0"/>
        <w:spacing w:line="400" w:lineRule="exact"/>
        <w:ind w:left="380" w:hanging="482" w:hangingChars="200"/>
        <w:rPr>
          <w:rFonts w:hint="eastAsia" w:ascii="宋体" w:hAnsi="宋体" w:cs="宋体"/>
          <w:b/>
          <w:bCs/>
          <w:sz w:val="24"/>
          <w:szCs w:val="24"/>
          <w:lang w:val="en-US" w:eastAsia="zh-CN"/>
        </w:rPr>
      </w:pPr>
    </w:p>
    <w:p w14:paraId="23D28B32">
      <w:pPr>
        <w:autoSpaceDN w:val="0"/>
        <w:spacing w:line="400" w:lineRule="exact"/>
        <w:ind w:left="380" w:hanging="482" w:hangingChars="200"/>
        <w:rPr>
          <w:rFonts w:hint="eastAsia" w:ascii="宋体" w:hAnsi="宋体" w:cs="宋体"/>
          <w:b/>
          <w:bCs/>
          <w:sz w:val="24"/>
          <w:szCs w:val="24"/>
          <w:lang w:val="en-US" w:eastAsia="zh-CN"/>
        </w:rPr>
      </w:pPr>
    </w:p>
    <w:p w14:paraId="4CFC403C">
      <w:pPr>
        <w:autoSpaceDN w:val="0"/>
        <w:spacing w:line="400" w:lineRule="exact"/>
        <w:ind w:left="380" w:hanging="482" w:hangingChars="200"/>
        <w:rPr>
          <w:rFonts w:hint="eastAsia" w:ascii="宋体" w:hAnsi="宋体" w:cs="宋体"/>
          <w:b/>
          <w:bCs/>
          <w:sz w:val="24"/>
          <w:szCs w:val="24"/>
          <w:lang w:val="en-US" w:eastAsia="zh-CN"/>
        </w:rPr>
      </w:pPr>
    </w:p>
    <w:p w14:paraId="73B56C66">
      <w:pPr>
        <w:autoSpaceDN w:val="0"/>
        <w:spacing w:line="400" w:lineRule="exact"/>
        <w:ind w:left="380" w:hanging="482" w:hangingChars="200"/>
        <w:rPr>
          <w:rFonts w:hint="eastAsia" w:ascii="宋体" w:hAnsi="宋体" w:cs="宋体"/>
          <w:b/>
          <w:bCs/>
          <w:sz w:val="24"/>
          <w:szCs w:val="24"/>
          <w:lang w:val="en-US" w:eastAsia="zh-CN"/>
        </w:rPr>
      </w:pPr>
    </w:p>
    <w:p w14:paraId="4071F858">
      <w:pPr>
        <w:autoSpaceDN w:val="0"/>
        <w:spacing w:line="400" w:lineRule="exact"/>
        <w:ind w:left="380" w:hanging="482" w:hangingChars="200"/>
        <w:rPr>
          <w:rFonts w:hint="eastAsia" w:ascii="宋体" w:hAnsi="宋体" w:cs="宋体"/>
          <w:b/>
          <w:bCs/>
          <w:sz w:val="24"/>
          <w:szCs w:val="24"/>
          <w:lang w:val="en-US" w:eastAsia="zh-CN"/>
        </w:rPr>
      </w:pPr>
    </w:p>
    <w:p w14:paraId="029FB8ED">
      <w:pPr>
        <w:autoSpaceDN w:val="0"/>
        <w:spacing w:line="400" w:lineRule="exact"/>
        <w:ind w:left="380" w:hanging="482" w:hangingChars="200"/>
        <w:rPr>
          <w:rFonts w:hint="eastAsia" w:ascii="宋体" w:hAnsi="宋体" w:cs="宋体"/>
          <w:b/>
          <w:bCs/>
          <w:sz w:val="24"/>
          <w:szCs w:val="24"/>
          <w:lang w:val="en-US" w:eastAsia="zh-CN"/>
        </w:rPr>
      </w:pPr>
    </w:p>
    <w:p w14:paraId="410DE1AD">
      <w:pPr>
        <w:autoSpaceDN w:val="0"/>
        <w:spacing w:line="400" w:lineRule="exact"/>
        <w:ind w:left="380" w:hanging="482" w:hangingChars="200"/>
        <w:rPr>
          <w:rFonts w:hint="eastAsia" w:ascii="宋体" w:hAnsi="宋体" w:cs="宋体"/>
          <w:b/>
          <w:bCs/>
          <w:sz w:val="24"/>
          <w:szCs w:val="24"/>
          <w:lang w:val="en-US" w:eastAsia="zh-CN"/>
        </w:rPr>
      </w:pPr>
    </w:p>
    <w:p w14:paraId="090DD449">
      <w:pPr>
        <w:autoSpaceDN w:val="0"/>
        <w:spacing w:line="400" w:lineRule="exact"/>
        <w:ind w:left="380" w:hanging="482" w:hangingChars="200"/>
        <w:rPr>
          <w:rFonts w:hint="eastAsia" w:ascii="宋体" w:hAnsi="宋体" w:cs="宋体"/>
          <w:b/>
          <w:bCs/>
          <w:sz w:val="24"/>
          <w:szCs w:val="24"/>
          <w:lang w:val="en-US" w:eastAsia="zh-CN"/>
        </w:rPr>
      </w:pPr>
    </w:p>
    <w:p w14:paraId="0200D55C">
      <w:pPr>
        <w:autoSpaceDN w:val="0"/>
        <w:spacing w:line="400" w:lineRule="exact"/>
        <w:ind w:left="380" w:hanging="482" w:hangingChars="200"/>
        <w:rPr>
          <w:rFonts w:hint="eastAsia" w:ascii="宋体" w:hAnsi="宋体" w:cs="宋体"/>
          <w:b/>
          <w:bCs/>
          <w:sz w:val="24"/>
          <w:szCs w:val="24"/>
          <w:lang w:val="en-US" w:eastAsia="zh-CN"/>
        </w:rPr>
      </w:pPr>
    </w:p>
    <w:p w14:paraId="00A23ABD">
      <w:pPr>
        <w:autoSpaceDN w:val="0"/>
        <w:spacing w:line="400" w:lineRule="exact"/>
        <w:ind w:left="380" w:hanging="482" w:hangingChars="200"/>
        <w:rPr>
          <w:rFonts w:hint="eastAsia" w:ascii="宋体" w:hAnsi="宋体" w:cs="宋体"/>
          <w:b/>
          <w:bCs/>
          <w:sz w:val="24"/>
          <w:szCs w:val="24"/>
          <w:lang w:val="en-US" w:eastAsia="zh-CN"/>
        </w:rPr>
      </w:pPr>
    </w:p>
    <w:p w14:paraId="206872E5">
      <w:pPr>
        <w:autoSpaceDN w:val="0"/>
        <w:spacing w:line="400" w:lineRule="exact"/>
        <w:ind w:left="380" w:hanging="482" w:hangingChars="200"/>
        <w:rPr>
          <w:rFonts w:hint="eastAsia" w:ascii="宋体" w:hAnsi="宋体" w:cs="宋体"/>
          <w:b/>
          <w:bCs/>
          <w:sz w:val="24"/>
          <w:szCs w:val="24"/>
          <w:lang w:val="en-US" w:eastAsia="zh-CN"/>
        </w:rPr>
      </w:pPr>
    </w:p>
    <w:p w14:paraId="507C9F0F">
      <w:pPr>
        <w:autoSpaceDN w:val="0"/>
        <w:spacing w:line="400" w:lineRule="exact"/>
        <w:ind w:left="380" w:hanging="482" w:hangingChars="200"/>
        <w:rPr>
          <w:rFonts w:hint="eastAsia" w:ascii="宋体" w:hAnsi="宋体" w:cs="宋体"/>
          <w:b/>
          <w:bCs/>
          <w:sz w:val="24"/>
          <w:szCs w:val="24"/>
          <w:lang w:val="en-US" w:eastAsia="zh-CN"/>
        </w:rPr>
      </w:pPr>
    </w:p>
    <w:p w14:paraId="59C090A3">
      <w:pPr>
        <w:autoSpaceDN w:val="0"/>
        <w:spacing w:line="400" w:lineRule="exact"/>
        <w:ind w:left="380" w:hanging="482" w:hangingChars="200"/>
        <w:rPr>
          <w:rFonts w:hint="eastAsia" w:ascii="宋体" w:hAnsi="宋体" w:cs="宋体"/>
          <w:b/>
          <w:bCs/>
          <w:sz w:val="24"/>
          <w:szCs w:val="24"/>
          <w:lang w:val="en-US" w:eastAsia="zh-CN"/>
        </w:rPr>
      </w:pPr>
    </w:p>
    <w:p w14:paraId="56226109">
      <w:pPr>
        <w:autoSpaceDN w:val="0"/>
        <w:spacing w:line="400" w:lineRule="exact"/>
        <w:ind w:left="380" w:hanging="482" w:hangingChars="200"/>
        <w:rPr>
          <w:rFonts w:hint="eastAsia" w:ascii="宋体" w:hAnsi="宋体" w:cs="宋体"/>
          <w:b/>
          <w:bCs/>
          <w:sz w:val="24"/>
          <w:szCs w:val="24"/>
          <w:lang w:val="en-US" w:eastAsia="zh-CN"/>
        </w:rPr>
      </w:pPr>
    </w:p>
    <w:p w14:paraId="3445348B">
      <w:pPr>
        <w:autoSpaceDN w:val="0"/>
        <w:spacing w:line="400" w:lineRule="exact"/>
        <w:ind w:left="380" w:hanging="482" w:hangingChars="200"/>
        <w:rPr>
          <w:rFonts w:hint="eastAsia" w:ascii="宋体" w:hAnsi="宋体" w:cs="宋体"/>
          <w:b/>
          <w:bCs/>
          <w:sz w:val="24"/>
          <w:szCs w:val="24"/>
          <w:lang w:val="en-US" w:eastAsia="zh-CN"/>
        </w:rPr>
      </w:pPr>
    </w:p>
    <w:p w14:paraId="0982B7F2">
      <w:pPr>
        <w:autoSpaceDN w:val="0"/>
        <w:spacing w:line="400" w:lineRule="exact"/>
        <w:ind w:left="380" w:hanging="482" w:hanging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eastAsia="zh-CN"/>
        </w:rPr>
        <w:t>Machine pictures</w:t>
      </w:r>
    </w:p>
    <w:p w14:paraId="339048E7">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1" name="图片 1" descr="全自动上平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自动上平面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4A52BAF0">
      <w:pPr>
        <w:numPr>
          <w:ilvl w:val="0"/>
          <w:numId w:val="0"/>
        </w:numPr>
        <w:autoSpaceDN w:val="0"/>
        <w:spacing w:line="240" w:lineRule="auto"/>
        <w:rPr>
          <w:rFonts w:hint="eastAsia" w:ascii="宋体" w:hAnsi="宋体" w:eastAsia="宋体" w:cs="宋体"/>
          <w:b/>
          <w:bCs/>
          <w:sz w:val="24"/>
          <w:szCs w:val="24"/>
          <w:lang w:val="en-US" w:eastAsia="zh-CN"/>
        </w:rPr>
      </w:pPr>
    </w:p>
    <w:p w14:paraId="74B07723">
      <w:pPr>
        <w:numPr>
          <w:ilvl w:val="0"/>
          <w:numId w:val="0"/>
        </w:numPr>
        <w:autoSpaceDN w:val="0"/>
        <w:spacing w:line="240" w:lineRule="auto"/>
        <w:rPr>
          <w:rFonts w:hint="eastAsia" w:ascii="宋体" w:hAnsi="宋体" w:eastAsia="宋体" w:cs="宋体"/>
          <w:b/>
          <w:bCs/>
          <w:sz w:val="24"/>
          <w:szCs w:val="24"/>
          <w:lang w:val="en-US" w:eastAsia="zh-CN"/>
        </w:rPr>
      </w:pPr>
    </w:p>
    <w:p w14:paraId="025D8B60">
      <w:pPr>
        <w:numPr>
          <w:ilvl w:val="0"/>
          <w:numId w:val="0"/>
        </w:numPr>
        <w:autoSpaceDN w:val="0"/>
        <w:spacing w:line="240" w:lineRule="auto"/>
        <w:rPr>
          <w:rFonts w:hint="eastAsia" w:ascii="宋体" w:hAnsi="宋体" w:eastAsia="宋体" w:cs="宋体"/>
          <w:b/>
          <w:bCs/>
          <w:sz w:val="24"/>
          <w:szCs w:val="24"/>
          <w:lang w:val="en-US" w:eastAsia="zh-CN"/>
        </w:rPr>
      </w:pPr>
    </w:p>
    <w:p w14:paraId="2C596052">
      <w:pPr>
        <w:numPr>
          <w:ilvl w:val="0"/>
          <w:numId w:val="0"/>
        </w:numPr>
        <w:autoSpaceDN w:val="0"/>
        <w:spacing w:line="240" w:lineRule="auto"/>
        <w:rPr>
          <w:rFonts w:hint="eastAsia" w:ascii="宋体" w:hAnsi="宋体" w:eastAsia="宋体" w:cs="宋体"/>
          <w:b/>
          <w:bCs/>
          <w:sz w:val="24"/>
          <w:szCs w:val="24"/>
          <w:lang w:val="en-US" w:eastAsia="zh-CN"/>
        </w:rPr>
      </w:pPr>
    </w:p>
    <w:p w14:paraId="6A230A7C">
      <w:pPr>
        <w:numPr>
          <w:ilvl w:val="0"/>
          <w:numId w:val="0"/>
        </w:numPr>
        <w:autoSpaceDN w:val="0"/>
        <w:spacing w:line="240" w:lineRule="auto"/>
        <w:rPr>
          <w:rFonts w:hint="eastAsia" w:ascii="宋体" w:hAnsi="宋体" w:eastAsia="宋体" w:cs="宋体"/>
          <w:b/>
          <w:bCs/>
          <w:sz w:val="24"/>
          <w:szCs w:val="24"/>
          <w:lang w:val="en-US" w:eastAsia="zh-CN"/>
        </w:rPr>
      </w:pPr>
    </w:p>
    <w:p w14:paraId="27843A4E">
      <w:pPr>
        <w:numPr>
          <w:ilvl w:val="0"/>
          <w:numId w:val="0"/>
        </w:numPr>
        <w:autoSpaceDN w:val="0"/>
        <w:spacing w:line="240" w:lineRule="auto"/>
        <w:rPr>
          <w:rFonts w:hint="eastAsia" w:ascii="宋体" w:hAnsi="宋体" w:eastAsia="宋体" w:cs="宋体"/>
          <w:b/>
          <w:bCs/>
          <w:sz w:val="24"/>
          <w:szCs w:val="24"/>
          <w:lang w:val="en-US" w:eastAsia="zh-CN"/>
        </w:rPr>
      </w:pPr>
    </w:p>
    <w:p w14:paraId="6FD7CCB4">
      <w:pPr>
        <w:numPr>
          <w:ilvl w:val="0"/>
          <w:numId w:val="0"/>
        </w:numPr>
        <w:autoSpaceDN w:val="0"/>
        <w:spacing w:line="240" w:lineRule="auto"/>
        <w:rPr>
          <w:rFonts w:hint="eastAsia" w:ascii="宋体" w:hAnsi="宋体" w:eastAsia="宋体" w:cs="宋体"/>
          <w:b/>
          <w:bCs/>
          <w:sz w:val="24"/>
          <w:szCs w:val="24"/>
          <w:lang w:val="en-US" w:eastAsia="zh-CN"/>
        </w:rPr>
      </w:pPr>
    </w:p>
    <w:p w14:paraId="4E53E3FA">
      <w:pPr>
        <w:numPr>
          <w:ilvl w:val="0"/>
          <w:numId w:val="0"/>
        </w:numPr>
        <w:autoSpaceDN w:val="0"/>
        <w:spacing w:line="240" w:lineRule="auto"/>
        <w:rPr>
          <w:rFonts w:hint="eastAsia" w:ascii="宋体" w:hAnsi="宋体" w:eastAsia="宋体" w:cs="宋体"/>
          <w:b/>
          <w:bCs/>
          <w:sz w:val="24"/>
          <w:szCs w:val="24"/>
          <w:lang w:val="en-US" w:eastAsia="zh-CN"/>
        </w:rPr>
      </w:pPr>
    </w:p>
    <w:p w14:paraId="147D51D4">
      <w:pPr>
        <w:numPr>
          <w:ilvl w:val="0"/>
          <w:numId w:val="0"/>
        </w:numPr>
        <w:autoSpaceDN w:val="0"/>
        <w:spacing w:line="240" w:lineRule="auto"/>
        <w:rPr>
          <w:rFonts w:hint="eastAsia" w:ascii="宋体" w:hAnsi="宋体" w:eastAsia="宋体" w:cs="宋体"/>
          <w:b/>
          <w:bCs/>
          <w:sz w:val="24"/>
          <w:szCs w:val="24"/>
          <w:lang w:val="en-US" w:eastAsia="zh-CN"/>
        </w:rPr>
      </w:pPr>
    </w:p>
    <w:p w14:paraId="56787B5E">
      <w:pPr>
        <w:numPr>
          <w:ilvl w:val="0"/>
          <w:numId w:val="0"/>
        </w:numPr>
        <w:autoSpaceDN w:val="0"/>
        <w:spacing w:line="240" w:lineRule="auto"/>
        <w:rPr>
          <w:rFonts w:hint="eastAsia" w:ascii="宋体" w:hAnsi="宋体" w:eastAsia="宋体" w:cs="宋体"/>
          <w:b/>
          <w:bCs/>
          <w:sz w:val="24"/>
          <w:szCs w:val="24"/>
          <w:lang w:val="en-US" w:eastAsia="zh-CN"/>
        </w:rPr>
      </w:pPr>
    </w:p>
    <w:p w14:paraId="19089C8F">
      <w:pPr>
        <w:numPr>
          <w:ilvl w:val="0"/>
          <w:numId w:val="0"/>
        </w:numPr>
        <w:autoSpaceDN w:val="0"/>
        <w:spacing w:line="240" w:lineRule="auto"/>
        <w:rPr>
          <w:rFonts w:hint="eastAsia" w:ascii="宋体" w:hAnsi="宋体" w:eastAsia="宋体" w:cs="宋体"/>
          <w:b/>
          <w:bCs/>
          <w:sz w:val="24"/>
          <w:szCs w:val="24"/>
          <w:lang w:val="en-US" w:eastAsia="zh-CN"/>
        </w:rPr>
      </w:pPr>
    </w:p>
    <w:p w14:paraId="2F978947">
      <w:pPr>
        <w:numPr>
          <w:ilvl w:val="0"/>
          <w:numId w:val="0"/>
        </w:numPr>
        <w:autoSpaceDN w:val="0"/>
        <w:spacing w:line="240" w:lineRule="auto"/>
        <w:rPr>
          <w:rFonts w:hint="eastAsia" w:ascii="宋体" w:hAnsi="宋体" w:eastAsia="宋体" w:cs="宋体"/>
          <w:b/>
          <w:bCs/>
          <w:sz w:val="24"/>
          <w:szCs w:val="24"/>
          <w:lang w:val="en-US" w:eastAsia="zh-CN"/>
        </w:rPr>
      </w:pPr>
    </w:p>
    <w:p w14:paraId="16377FA3">
      <w:pPr>
        <w:numPr>
          <w:ilvl w:val="0"/>
          <w:numId w:val="0"/>
        </w:numPr>
        <w:autoSpaceDN w:val="0"/>
        <w:spacing w:line="240" w:lineRule="auto"/>
        <w:rPr>
          <w:rFonts w:hint="eastAsia" w:ascii="宋体" w:hAnsi="宋体" w:eastAsia="宋体" w:cs="宋体"/>
          <w:b/>
          <w:bCs/>
          <w:sz w:val="24"/>
          <w:szCs w:val="24"/>
          <w:lang w:val="en-US" w:eastAsia="zh-CN"/>
        </w:rPr>
      </w:pPr>
    </w:p>
    <w:p w14:paraId="133C3286">
      <w:pPr>
        <w:numPr>
          <w:ilvl w:val="0"/>
          <w:numId w:val="0"/>
        </w:numPr>
        <w:autoSpaceDN w:val="0"/>
        <w:spacing w:line="240" w:lineRule="auto"/>
        <w:rPr>
          <w:rFonts w:hint="eastAsia" w:ascii="宋体" w:hAnsi="宋体" w:eastAsia="宋体" w:cs="宋体"/>
          <w:b/>
          <w:bCs/>
          <w:sz w:val="24"/>
          <w:szCs w:val="24"/>
          <w:lang w:val="en-US" w:eastAsia="zh-CN"/>
        </w:rPr>
      </w:pPr>
    </w:p>
    <w:p w14:paraId="1125301A">
      <w:pPr>
        <w:numPr>
          <w:ilvl w:val="0"/>
          <w:numId w:val="0"/>
        </w:numPr>
        <w:autoSpaceDN w:val="0"/>
        <w:spacing w:line="240" w:lineRule="auto"/>
        <w:rPr>
          <w:rFonts w:hint="eastAsia" w:ascii="宋体" w:hAnsi="宋体" w:eastAsia="宋体" w:cs="宋体"/>
          <w:b/>
          <w:bCs/>
          <w:sz w:val="24"/>
          <w:szCs w:val="24"/>
          <w:lang w:val="en-US" w:eastAsia="zh-CN"/>
        </w:rPr>
      </w:pPr>
    </w:p>
    <w:p w14:paraId="7653080B">
      <w:pPr>
        <w:numPr>
          <w:ilvl w:val="0"/>
          <w:numId w:val="0"/>
        </w:numPr>
        <w:autoSpaceDN w:val="0"/>
        <w:spacing w:line="240" w:lineRule="auto"/>
        <w:rPr>
          <w:rFonts w:hint="eastAsia" w:ascii="宋体" w:hAnsi="宋体" w:eastAsia="宋体" w:cs="宋体"/>
          <w:b/>
          <w:bCs/>
          <w:sz w:val="24"/>
          <w:szCs w:val="24"/>
          <w:lang w:val="en-US" w:eastAsia="zh-CN"/>
        </w:rPr>
      </w:pPr>
    </w:p>
    <w:p w14:paraId="2F4C6E28">
      <w:pPr>
        <w:numPr>
          <w:ilvl w:val="0"/>
          <w:numId w:val="0"/>
        </w:numPr>
        <w:autoSpaceDN w:val="0"/>
        <w:spacing w:line="240" w:lineRule="auto"/>
        <w:rPr>
          <w:rFonts w:hint="eastAsia" w:ascii="宋体" w:hAnsi="宋体" w:eastAsia="宋体" w:cs="宋体"/>
          <w:b/>
          <w:bCs/>
          <w:sz w:val="24"/>
          <w:szCs w:val="24"/>
          <w:lang w:val="en-US" w:eastAsia="zh-CN"/>
        </w:rPr>
      </w:pPr>
    </w:p>
    <w:p w14:paraId="413AE03E">
      <w:pPr>
        <w:numPr>
          <w:ilvl w:val="0"/>
          <w:numId w:val="0"/>
        </w:numPr>
        <w:autoSpaceDN w:val="0"/>
        <w:spacing w:line="240" w:lineRule="auto"/>
        <w:rPr>
          <w:rFonts w:hint="eastAsia" w:ascii="宋体" w:hAnsi="宋体" w:eastAsia="宋体" w:cs="宋体"/>
          <w:b/>
          <w:bCs/>
          <w:sz w:val="24"/>
          <w:szCs w:val="24"/>
          <w:lang w:val="en-US" w:eastAsia="zh-CN"/>
        </w:rPr>
      </w:pPr>
    </w:p>
    <w:p w14:paraId="3CDF7ECE">
      <w:pPr>
        <w:numPr>
          <w:ilvl w:val="0"/>
          <w:numId w:val="0"/>
        </w:numPr>
        <w:autoSpaceDN w:val="0"/>
        <w:spacing w:line="240" w:lineRule="auto"/>
        <w:ind w:leftChars="-200"/>
        <w:rPr>
          <w:rFonts w:hint="eastAsia" w:ascii="宋体" w:hAnsi="宋体" w:cs="宋体"/>
          <w:b/>
          <w:bCs/>
          <w:sz w:val="24"/>
          <w:szCs w:val="24"/>
          <w:lang w:val="en-US" w:eastAsia="zh-CN"/>
        </w:rPr>
      </w:pPr>
    </w:p>
    <w:p w14:paraId="746F0E2B">
      <w:pPr>
        <w:numPr>
          <w:ilvl w:val="0"/>
          <w:numId w:val="0"/>
        </w:numPr>
        <w:autoSpaceDN w:val="0"/>
        <w:spacing w:line="240" w:lineRule="auto"/>
        <w:ind w:leftChars="-200"/>
        <w:rPr>
          <w:rFonts w:hint="eastAsia" w:ascii="宋体" w:hAnsi="宋体" w:cs="宋体"/>
          <w:b/>
          <w:bCs/>
          <w:sz w:val="24"/>
          <w:szCs w:val="24"/>
          <w:lang w:val="en-US" w:eastAsia="zh-CN"/>
        </w:rPr>
      </w:pPr>
    </w:p>
    <w:p w14:paraId="639B77F7">
      <w:pPr>
        <w:numPr>
          <w:ilvl w:val="0"/>
          <w:numId w:val="0"/>
        </w:numPr>
        <w:autoSpaceDN w:val="0"/>
        <w:spacing w:line="240" w:lineRule="auto"/>
        <w:ind w:left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Details</w:t>
      </w:r>
    </w:p>
    <w:p w14:paraId="4D03D3AF">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2778760" cy="3705225"/>
            <wp:effectExtent l="0" t="0" r="2540" b="9525"/>
            <wp:docPr id="3" name="图片 3" descr="微信图片_2024031316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13163700"/>
                    <pic:cNvPicPr>
                      <a:picLocks noChangeAspect="1"/>
                    </pic:cNvPicPr>
                  </pic:nvPicPr>
                  <pic:blipFill>
                    <a:blip r:embed="rId10"/>
                    <a:stretch>
                      <a:fillRect/>
                    </a:stretch>
                  </pic:blipFill>
                  <pic:spPr>
                    <a:xfrm>
                      <a:off x="0" y="0"/>
                      <a:ext cx="2778760" cy="3705225"/>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2756535" cy="3674745"/>
            <wp:effectExtent l="0" t="0" r="5715" b="1905"/>
            <wp:docPr id="8" name="图片 8" descr="微信图片_2024031316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3163705"/>
                    <pic:cNvPicPr>
                      <a:picLocks noChangeAspect="1"/>
                    </pic:cNvPicPr>
                  </pic:nvPicPr>
                  <pic:blipFill>
                    <a:blip r:embed="rId11"/>
                    <a:stretch>
                      <a:fillRect/>
                    </a:stretch>
                  </pic:blipFill>
                  <pic:spPr>
                    <a:xfrm>
                      <a:off x="0" y="0"/>
                      <a:ext cx="2756535" cy="3674745"/>
                    </a:xfrm>
                    <a:prstGeom prst="rect">
                      <a:avLst/>
                    </a:prstGeom>
                  </pic:spPr>
                </pic:pic>
              </a:graphicData>
            </a:graphic>
          </wp:inline>
        </w:drawing>
      </w:r>
    </w:p>
    <w:p w14:paraId="17B5C02C">
      <w:pPr>
        <w:spacing w:line="360" w:lineRule="auto"/>
        <w:jc w:val="both"/>
        <w:rPr>
          <w:rFonts w:hint="eastAsia" w:ascii="宋体" w:hAnsi="宋体" w:eastAsia="宋体" w:cs="宋体"/>
          <w:b/>
          <w:bCs/>
          <w:sz w:val="24"/>
          <w:szCs w:val="24"/>
          <w:lang w:eastAsia="zh-CN"/>
        </w:rPr>
      </w:pPr>
    </w:p>
    <w:p w14:paraId="0693C95D">
      <w:pPr>
        <w:spacing w:line="360" w:lineRule="auto"/>
        <w:rPr>
          <w:rFonts w:hint="eastAsia" w:ascii="宋体" w:hAnsi="宋体" w:eastAsia="宋体" w:cs="宋体"/>
          <w:b/>
          <w:sz w:val="24"/>
          <w:szCs w:val="24"/>
        </w:rPr>
      </w:pPr>
    </w:p>
    <w:p w14:paraId="71C17D3D">
      <w:pPr>
        <w:spacing w:line="360" w:lineRule="auto"/>
        <w:rPr>
          <w:rFonts w:hint="eastAsia" w:ascii="宋体" w:hAnsi="宋体"/>
          <w:b/>
          <w:szCs w:val="21"/>
        </w:rPr>
      </w:pPr>
    </w:p>
    <w:p w14:paraId="6A3A483A">
      <w:pPr>
        <w:spacing w:line="360" w:lineRule="auto"/>
        <w:rPr>
          <w:rFonts w:hint="eastAsia" w:ascii="宋体" w:hAnsi="宋体"/>
          <w:b/>
          <w:szCs w:val="21"/>
        </w:rPr>
      </w:pPr>
    </w:p>
    <w:p w14:paraId="0270210E">
      <w:pPr>
        <w:spacing w:line="360" w:lineRule="auto"/>
        <w:rPr>
          <w:rFonts w:hint="eastAsia" w:ascii="宋体" w:hAnsi="宋体"/>
          <w:b/>
          <w:szCs w:val="21"/>
        </w:rPr>
      </w:pPr>
    </w:p>
    <w:p w14:paraId="7976CF4B">
      <w:pPr>
        <w:spacing w:line="360" w:lineRule="auto"/>
        <w:rPr>
          <w:rFonts w:hint="eastAsia" w:ascii="宋体" w:hAnsi="宋体"/>
          <w:b/>
          <w:szCs w:val="21"/>
        </w:rPr>
      </w:pPr>
    </w:p>
    <w:p w14:paraId="65ED2549">
      <w:pPr>
        <w:spacing w:line="360" w:lineRule="auto"/>
        <w:rPr>
          <w:rFonts w:hint="eastAsia" w:ascii="宋体" w:hAnsi="宋体"/>
          <w:b/>
          <w:szCs w:val="21"/>
        </w:rPr>
      </w:pPr>
    </w:p>
    <w:p w14:paraId="3A45C850">
      <w:pPr>
        <w:spacing w:line="360" w:lineRule="auto"/>
        <w:rPr>
          <w:rFonts w:hint="eastAsia" w:ascii="宋体" w:hAnsi="宋体"/>
          <w:b/>
          <w:szCs w:val="21"/>
        </w:rPr>
      </w:pPr>
    </w:p>
    <w:p w14:paraId="49AB35AA">
      <w:pPr>
        <w:spacing w:line="360" w:lineRule="auto"/>
        <w:rPr>
          <w:rFonts w:hint="eastAsia" w:ascii="宋体" w:hAnsi="宋体"/>
          <w:b/>
          <w:szCs w:val="21"/>
        </w:rPr>
      </w:pPr>
    </w:p>
    <w:p w14:paraId="6E9819B8">
      <w:pPr>
        <w:spacing w:line="360" w:lineRule="auto"/>
        <w:rPr>
          <w:rFonts w:hint="eastAsia" w:ascii="宋体" w:hAnsi="宋体"/>
          <w:b/>
          <w:szCs w:val="21"/>
        </w:rPr>
      </w:pPr>
    </w:p>
    <w:p w14:paraId="3ED2AFF3">
      <w:pPr>
        <w:spacing w:line="360" w:lineRule="auto"/>
        <w:rPr>
          <w:rFonts w:hint="eastAsia" w:ascii="宋体" w:hAnsi="宋体"/>
          <w:b/>
          <w:szCs w:val="21"/>
        </w:rPr>
      </w:pPr>
    </w:p>
    <w:p w14:paraId="142DE7CF">
      <w:pPr>
        <w:spacing w:line="360" w:lineRule="auto"/>
        <w:rPr>
          <w:rFonts w:hint="eastAsia" w:ascii="宋体" w:hAnsi="宋体"/>
          <w:b/>
          <w:szCs w:val="21"/>
        </w:rPr>
      </w:pPr>
    </w:p>
    <w:p w14:paraId="5446ABAD">
      <w:pPr>
        <w:spacing w:line="360" w:lineRule="auto"/>
        <w:rPr>
          <w:rFonts w:hint="eastAsia" w:ascii="宋体" w:hAnsi="宋体"/>
          <w:b/>
          <w:szCs w:val="21"/>
        </w:rPr>
      </w:pPr>
    </w:p>
    <w:p w14:paraId="7D72CD57">
      <w:pPr>
        <w:spacing w:line="360" w:lineRule="auto"/>
        <w:rPr>
          <w:rFonts w:hint="eastAsia" w:ascii="宋体" w:hAnsi="宋体"/>
          <w:b/>
          <w:szCs w:val="21"/>
        </w:rPr>
      </w:pPr>
    </w:p>
    <w:p w14:paraId="0201E1A8">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52B10EA1">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5A1B85C1">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03DF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4714962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61367AA1">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7C5A7685">
            <w:pPr>
              <w:spacing w:line="300" w:lineRule="exact"/>
              <w:jc w:val="left"/>
              <w:rPr>
                <w:rFonts w:hint="eastAsia" w:ascii="宋体" w:hAnsi="宋体" w:eastAsia="宋体" w:cs="宋体"/>
                <w:b/>
                <w:bCs/>
                <w:sz w:val="24"/>
                <w:szCs w:val="24"/>
              </w:rPr>
            </w:pPr>
            <w:r>
              <w:rPr>
                <w:rFonts w:hint="eastAsia" w:ascii="宋体" w:hAnsi="宋体" w:eastAsia="宋体" w:cs="宋体"/>
                <w:b/>
                <w:bCs/>
                <w:sz w:val="24"/>
                <w:szCs w:val="24"/>
                <w:u w:val="single"/>
              </w:rPr>
              <w:t>Length：40mm～400m</w:t>
            </w:r>
            <w:r>
              <w:rPr>
                <w:rFonts w:hint="eastAsia" w:ascii="宋体" w:hAnsi="宋体" w:eastAsia="宋体" w:cs="宋体"/>
                <w:b/>
                <w:bCs/>
                <w:sz w:val="24"/>
                <w:szCs w:val="24"/>
              </w:rPr>
              <w:t>m</w:t>
            </w:r>
          </w:p>
          <w:p w14:paraId="036CD4F0">
            <w:pPr>
              <w:spacing w:line="300" w:lineRule="exact"/>
              <w:jc w:val="left"/>
              <w:rPr>
                <w:rFonts w:hint="eastAsia" w:ascii="宋体" w:hAnsi="宋体" w:eastAsia="宋体" w:cs="宋体"/>
                <w:b/>
                <w:bCs/>
                <w:sz w:val="24"/>
                <w:szCs w:val="24"/>
              </w:rPr>
            </w:pPr>
            <w:r>
              <w:rPr>
                <w:rFonts w:hint="eastAsia" w:ascii="宋体" w:hAnsi="宋体" w:eastAsia="宋体" w:cs="宋体"/>
                <w:b/>
                <w:bCs/>
                <w:sz w:val="24"/>
                <w:szCs w:val="24"/>
                <w:u w:val="single"/>
              </w:rPr>
              <w:t>width：40mm～200mm</w:t>
            </w:r>
          </w:p>
          <w:p w14:paraId="3AD98803">
            <w:pPr>
              <w:spacing w:line="300" w:lineRule="exact"/>
              <w:jc w:val="left"/>
              <w:rPr>
                <w:rFonts w:hint="eastAsia" w:ascii="宋体" w:hAnsi="宋体" w:eastAsia="宋体" w:cs="宋体"/>
                <w:b/>
                <w:bCs/>
                <w:color w:val="000000"/>
                <w:kern w:val="0"/>
                <w:sz w:val="24"/>
                <w:szCs w:val="24"/>
              </w:rPr>
            </w:pPr>
            <w:r>
              <w:rPr>
                <w:rFonts w:hint="eastAsia" w:ascii="宋体" w:hAnsi="宋体" w:eastAsia="宋体" w:cs="宋体"/>
                <w:b/>
                <w:bCs/>
                <w:sz w:val="24"/>
                <w:szCs w:val="24"/>
                <w:u w:val="single"/>
              </w:rPr>
              <w:t>height：</w:t>
            </w:r>
            <w:r>
              <w:rPr>
                <w:rFonts w:hint="eastAsia" w:ascii="宋体" w:hAnsi="宋体" w:cs="宋体"/>
                <w:b/>
                <w:bCs/>
                <w:sz w:val="24"/>
                <w:szCs w:val="24"/>
                <w:u w:val="single"/>
                <w:lang w:val="en-US" w:eastAsia="zh-CN"/>
              </w:rPr>
              <w:t>5</w:t>
            </w:r>
            <w:r>
              <w:rPr>
                <w:rFonts w:hint="eastAsia" w:ascii="宋体" w:hAnsi="宋体" w:eastAsia="宋体" w:cs="宋体"/>
                <w:b/>
                <w:bCs/>
                <w:sz w:val="24"/>
                <w:szCs w:val="24"/>
                <w:u w:val="single"/>
              </w:rPr>
              <w:t>mm～150mm</w:t>
            </w:r>
          </w:p>
          <w:p w14:paraId="1746A260">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74C5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7B512ED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64C54F7D">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14439EA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66FBA731">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250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4B6FD676">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 (base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17F4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15BFB16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3EC40F0B">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3BB3F840">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20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80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(depending on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11BD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2D3BB46E">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22D3476B">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2332404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2A9AE1BA">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7CED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745E56A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578703F2">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23E7C8A5">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sz w:val="24"/>
                <w:szCs w:val="24"/>
                <w:u w:val="single"/>
                <w:lang w:val="en-US" w:eastAsia="zh-CN"/>
              </w:rPr>
              <w:t>About</w:t>
            </w:r>
            <w:r>
              <w:rPr>
                <w:rFonts w:hint="eastAsia" w:ascii="宋体" w:hAnsi="宋体" w:eastAsia="宋体" w:cs="宋体"/>
                <w:b/>
                <w:bCs/>
                <w:sz w:val="24"/>
                <w:szCs w:val="24"/>
                <w:u w:val="single"/>
              </w:rPr>
              <w:t>1600mm×780mm×1400mm（长×宽×高）</w:t>
            </w:r>
            <w:r>
              <w:rPr>
                <w:rFonts w:hint="eastAsia" w:ascii="宋体" w:hAnsi="宋体" w:eastAsia="宋体" w:cs="宋体"/>
                <w:b/>
                <w:bCs/>
                <w:sz w:val="24"/>
                <w:szCs w:val="24"/>
              </w:rPr>
              <w:t>；</w:t>
            </w:r>
          </w:p>
        </w:tc>
      </w:tr>
      <w:tr w14:paraId="2E18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629CBB3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768C965F">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15AA06D5">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5907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16B29CDB">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3770028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001D57A0">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sz w:val="24"/>
                <w:szCs w:val="24"/>
                <w:u w:val="single"/>
                <w:lang w:val="en-US" w:eastAsia="zh-CN"/>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40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77AEDAFB">
      <w:pPr>
        <w:spacing w:line="320" w:lineRule="exact"/>
        <w:rPr>
          <w:rFonts w:ascii="宋体" w:cs="宋体"/>
          <w:b/>
          <w:bCs/>
          <w:kern w:val="0"/>
          <w:szCs w:val="21"/>
        </w:rPr>
      </w:pPr>
    </w:p>
    <w:p w14:paraId="412C5FD9">
      <w:pPr>
        <w:spacing w:line="320" w:lineRule="exact"/>
        <w:jc w:val="center"/>
        <w:rPr>
          <w:rFonts w:hint="eastAsia" w:ascii="宋体" w:hAnsi="宋体" w:cs="宋体"/>
          <w:b/>
          <w:bCs/>
          <w:kern w:val="0"/>
          <w:sz w:val="32"/>
          <w:szCs w:val="32"/>
        </w:rPr>
      </w:pPr>
    </w:p>
    <w:p w14:paraId="5CFA3A1E">
      <w:pPr>
        <w:spacing w:line="320" w:lineRule="exact"/>
        <w:jc w:val="center"/>
        <w:rPr>
          <w:rFonts w:hint="eastAsia" w:ascii="宋体" w:hAnsi="宋体" w:cs="宋体"/>
          <w:b/>
          <w:bCs/>
          <w:kern w:val="0"/>
          <w:sz w:val="32"/>
          <w:szCs w:val="32"/>
        </w:rPr>
      </w:pPr>
    </w:p>
    <w:p w14:paraId="43D3AA51">
      <w:pPr>
        <w:spacing w:line="320" w:lineRule="exact"/>
        <w:jc w:val="center"/>
        <w:rPr>
          <w:rFonts w:hint="eastAsia" w:ascii="宋体" w:hAnsi="宋体" w:cs="宋体"/>
          <w:b/>
          <w:bCs/>
          <w:kern w:val="0"/>
          <w:sz w:val="32"/>
          <w:szCs w:val="32"/>
        </w:rPr>
      </w:pPr>
    </w:p>
    <w:p w14:paraId="21621302">
      <w:pPr>
        <w:spacing w:line="320" w:lineRule="exact"/>
        <w:jc w:val="center"/>
        <w:rPr>
          <w:rFonts w:hint="eastAsia" w:ascii="宋体" w:hAnsi="宋体" w:cs="宋体"/>
          <w:b/>
          <w:bCs/>
          <w:kern w:val="0"/>
          <w:sz w:val="32"/>
          <w:szCs w:val="32"/>
        </w:rPr>
      </w:pPr>
    </w:p>
    <w:p w14:paraId="76EAB0AD">
      <w:pPr>
        <w:spacing w:line="320" w:lineRule="exact"/>
        <w:jc w:val="center"/>
        <w:rPr>
          <w:rFonts w:hint="eastAsia" w:ascii="宋体" w:hAnsi="宋体" w:cs="宋体"/>
          <w:b/>
          <w:bCs/>
          <w:kern w:val="0"/>
          <w:sz w:val="32"/>
          <w:szCs w:val="32"/>
        </w:rPr>
      </w:pPr>
    </w:p>
    <w:p w14:paraId="23A1E698">
      <w:pPr>
        <w:spacing w:line="320" w:lineRule="exact"/>
        <w:jc w:val="center"/>
        <w:rPr>
          <w:rFonts w:hint="eastAsia" w:ascii="宋体" w:hAnsi="宋体" w:cs="宋体"/>
          <w:b/>
          <w:bCs/>
          <w:kern w:val="0"/>
          <w:sz w:val="32"/>
          <w:szCs w:val="32"/>
        </w:rPr>
      </w:pPr>
    </w:p>
    <w:p w14:paraId="009EBD1B">
      <w:pPr>
        <w:spacing w:line="320" w:lineRule="exact"/>
        <w:jc w:val="center"/>
        <w:rPr>
          <w:rFonts w:hint="eastAsia" w:ascii="宋体" w:hAnsi="宋体" w:cs="宋体"/>
          <w:b/>
          <w:bCs/>
          <w:kern w:val="0"/>
          <w:sz w:val="32"/>
          <w:szCs w:val="32"/>
        </w:rPr>
      </w:pPr>
    </w:p>
    <w:p w14:paraId="281530A8">
      <w:pPr>
        <w:spacing w:line="320" w:lineRule="exact"/>
        <w:jc w:val="center"/>
        <w:rPr>
          <w:rFonts w:hint="eastAsia" w:ascii="宋体" w:hAnsi="宋体" w:cs="宋体"/>
          <w:b/>
          <w:bCs/>
          <w:kern w:val="0"/>
          <w:sz w:val="32"/>
          <w:szCs w:val="32"/>
        </w:rPr>
      </w:pPr>
    </w:p>
    <w:p w14:paraId="227EFF30">
      <w:pPr>
        <w:spacing w:line="320" w:lineRule="exact"/>
        <w:jc w:val="center"/>
        <w:rPr>
          <w:rFonts w:hint="eastAsia" w:ascii="宋体" w:hAnsi="宋体" w:cs="宋体"/>
          <w:b/>
          <w:bCs/>
          <w:kern w:val="0"/>
          <w:sz w:val="32"/>
          <w:szCs w:val="32"/>
        </w:rPr>
      </w:pPr>
    </w:p>
    <w:p w14:paraId="10319AC8">
      <w:pPr>
        <w:spacing w:line="320" w:lineRule="exact"/>
        <w:jc w:val="center"/>
        <w:rPr>
          <w:rFonts w:hint="eastAsia" w:ascii="宋体" w:hAnsi="宋体" w:cs="宋体"/>
          <w:b/>
          <w:bCs/>
          <w:kern w:val="0"/>
          <w:sz w:val="32"/>
          <w:szCs w:val="32"/>
        </w:rPr>
      </w:pPr>
    </w:p>
    <w:p w14:paraId="5F497AD4">
      <w:pPr>
        <w:spacing w:line="320" w:lineRule="exact"/>
        <w:jc w:val="center"/>
        <w:rPr>
          <w:rFonts w:hint="eastAsia" w:ascii="宋体" w:hAnsi="宋体" w:cs="宋体"/>
          <w:b/>
          <w:bCs/>
          <w:kern w:val="0"/>
          <w:sz w:val="32"/>
          <w:szCs w:val="32"/>
        </w:rPr>
      </w:pPr>
    </w:p>
    <w:p w14:paraId="2D0E7AF4">
      <w:pPr>
        <w:spacing w:line="320" w:lineRule="exact"/>
        <w:jc w:val="center"/>
        <w:rPr>
          <w:rFonts w:hint="eastAsia" w:ascii="宋体" w:hAnsi="宋体" w:cs="宋体"/>
          <w:b/>
          <w:bCs/>
          <w:kern w:val="0"/>
          <w:sz w:val="32"/>
          <w:szCs w:val="32"/>
        </w:rPr>
      </w:pPr>
    </w:p>
    <w:p w14:paraId="6500C94A">
      <w:pPr>
        <w:spacing w:line="320" w:lineRule="exact"/>
        <w:jc w:val="center"/>
        <w:rPr>
          <w:rFonts w:hint="eastAsia" w:ascii="宋体" w:hAnsi="宋体"/>
          <w:b/>
          <w:bCs/>
          <w:sz w:val="32"/>
          <w:szCs w:val="32"/>
        </w:rPr>
      </w:pPr>
    </w:p>
    <w:p w14:paraId="4F50BE29">
      <w:pPr>
        <w:spacing w:line="320" w:lineRule="exact"/>
        <w:jc w:val="center"/>
        <w:rPr>
          <w:rFonts w:hint="eastAsia" w:ascii="宋体" w:hAnsi="宋体"/>
          <w:b/>
          <w:bCs/>
          <w:sz w:val="32"/>
          <w:szCs w:val="32"/>
        </w:rPr>
      </w:pPr>
    </w:p>
    <w:p w14:paraId="520A0952">
      <w:pPr>
        <w:spacing w:line="320" w:lineRule="exact"/>
        <w:jc w:val="center"/>
        <w:rPr>
          <w:rFonts w:hint="eastAsia" w:ascii="宋体" w:hAnsi="宋体"/>
          <w:b/>
          <w:bCs/>
          <w:sz w:val="32"/>
          <w:szCs w:val="32"/>
        </w:rPr>
      </w:pPr>
    </w:p>
    <w:p w14:paraId="1E45F9F8">
      <w:pPr>
        <w:spacing w:line="320" w:lineRule="exact"/>
        <w:jc w:val="center"/>
        <w:rPr>
          <w:rFonts w:hint="eastAsia" w:ascii="宋体" w:hAnsi="宋体"/>
          <w:b/>
          <w:bCs/>
          <w:sz w:val="32"/>
          <w:szCs w:val="32"/>
        </w:rPr>
      </w:pPr>
    </w:p>
    <w:p w14:paraId="7A367BC1">
      <w:pPr>
        <w:spacing w:line="320" w:lineRule="exact"/>
        <w:jc w:val="center"/>
        <w:rPr>
          <w:rFonts w:hint="eastAsia" w:ascii="宋体" w:hAnsi="宋体"/>
          <w:b/>
          <w:bCs/>
          <w:sz w:val="32"/>
          <w:szCs w:val="32"/>
        </w:rPr>
      </w:pPr>
    </w:p>
    <w:p w14:paraId="64CD12D6">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74FC9A5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30878679">
            <w:pPr>
              <w:spacing w:line="320" w:lineRule="exact"/>
              <w:jc w:val="center"/>
              <w:rPr>
                <w:rFonts w:hint="eastAsia" w:ascii="宋体" w:hAnsi="宋体" w:cs="宋体"/>
                <w:b/>
                <w:bCs/>
                <w:kern w:val="0"/>
                <w:sz w:val="44"/>
                <w:szCs w:val="44"/>
              </w:rPr>
            </w:pPr>
          </w:p>
          <w:p w14:paraId="4F2D46F8">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675AAB3B">
            <w:pPr>
              <w:spacing w:line="320" w:lineRule="exact"/>
              <w:jc w:val="center"/>
              <w:rPr>
                <w:rFonts w:hint="eastAsia" w:ascii="宋体" w:hAnsi="宋体"/>
                <w:b/>
                <w:bCs/>
                <w:sz w:val="32"/>
                <w:szCs w:val="32"/>
              </w:rPr>
            </w:pPr>
          </w:p>
          <w:p w14:paraId="710932B6">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51F2D57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2A44401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79DDE26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05250392">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41DD6F4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2AAB06F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469ECA18">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5767425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15274C2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0FE29C1B">
            <w:pPr>
              <w:jc w:val="center"/>
              <w:rPr>
                <w:rFonts w:hint="eastAsia"/>
                <w:b/>
                <w:bCs w:val="0"/>
                <w:color w:val="auto"/>
                <w:sz w:val="24"/>
                <w:szCs w:val="24"/>
                <w:lang w:eastAsia="zh-CN"/>
              </w:rPr>
            </w:pPr>
            <w:r>
              <w:rPr>
                <w:rFonts w:hint="eastAsia"/>
                <w:b/>
                <w:bCs w:val="0"/>
                <w:color w:val="auto"/>
                <w:sz w:val="24"/>
                <w:szCs w:val="24"/>
                <w:lang w:eastAsia="zh-CN"/>
              </w:rPr>
              <w:t>侧标电眼</w:t>
            </w:r>
          </w:p>
          <w:p w14:paraId="4E1D9AD2">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C8F84C7">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6D788688">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7BA5EA8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468DFEB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0C6E6655">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2FFE5328">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6AA3BE02">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30D0A97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0761A6F1">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64D939A2">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1DBE17F5">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1234382E">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708024A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398D2145">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4E632F4">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4D8338D6">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tc>
      </w:tr>
      <w:tr w14:paraId="4E56D79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6A745D2C">
            <w:pPr>
              <w:jc w:val="center"/>
              <w:rPr>
                <w:rFonts w:hint="eastAsia"/>
                <w:b/>
                <w:bCs w:val="0"/>
                <w:color w:val="auto"/>
                <w:sz w:val="24"/>
                <w:szCs w:val="24"/>
                <w:lang w:eastAsia="zh-CN"/>
              </w:rPr>
            </w:pPr>
            <w:r>
              <w:rPr>
                <w:rFonts w:hint="eastAsia"/>
                <w:b/>
                <w:bCs w:val="0"/>
                <w:color w:val="auto"/>
                <w:sz w:val="24"/>
                <w:szCs w:val="24"/>
                <w:lang w:eastAsia="zh-CN"/>
              </w:rPr>
              <w:t>输送电机</w:t>
            </w:r>
          </w:p>
          <w:p w14:paraId="391F5781">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3429A1F4">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56D1982A">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3FF3826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14912527">
            <w:pPr>
              <w:jc w:val="center"/>
              <w:rPr>
                <w:rFonts w:hint="eastAsia"/>
                <w:b/>
                <w:bCs w:val="0"/>
                <w:color w:val="auto"/>
                <w:sz w:val="24"/>
                <w:szCs w:val="24"/>
                <w:lang w:eastAsia="zh-CN"/>
              </w:rPr>
            </w:pPr>
            <w:r>
              <w:rPr>
                <w:rFonts w:hint="eastAsia"/>
                <w:b/>
                <w:bCs w:val="0"/>
                <w:color w:val="auto"/>
                <w:sz w:val="24"/>
                <w:szCs w:val="24"/>
                <w:lang w:eastAsia="zh-CN"/>
              </w:rPr>
              <w:t>牵引电机</w:t>
            </w:r>
          </w:p>
          <w:p w14:paraId="09873625">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3645F929">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2E8F0ED2">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484BD70E">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31FF8768">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1779D889">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Switching power suppl</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79F034AA">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39C438FC">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ZHENGTAI</w:t>
            </w:r>
          </w:p>
        </w:tc>
      </w:tr>
    </w:tbl>
    <w:p w14:paraId="182415EE">
      <w:pPr>
        <w:spacing w:line="360" w:lineRule="auto"/>
        <w:rPr>
          <w:rFonts w:hint="eastAsia" w:ascii="宋体" w:hAnsi="宋体"/>
          <w:b/>
          <w:bCs/>
          <w:sz w:val="24"/>
          <w:szCs w:val="24"/>
        </w:rPr>
      </w:pPr>
      <w:r>
        <w:rPr>
          <w:rFonts w:hint="eastAsia" w:ascii="宋体" w:hAnsi="宋体"/>
          <w:b/>
          <w:bCs/>
          <w:sz w:val="24"/>
          <w:szCs w:val="24"/>
        </w:rPr>
        <w:t xml:space="preserve">After-Sales Service:  </w:t>
      </w:r>
    </w:p>
    <w:p w14:paraId="768F1AEB">
      <w:pPr>
        <w:spacing w:line="360" w:lineRule="auto"/>
        <w:rPr>
          <w:rFonts w:hint="eastAsia" w:ascii="宋体" w:hAnsi="宋体"/>
          <w:b/>
          <w:bCs/>
          <w:sz w:val="24"/>
          <w:szCs w:val="24"/>
        </w:rPr>
      </w:pPr>
      <w:r>
        <w:rPr>
          <w:rFonts w:hint="eastAsia" w:ascii="宋体" w:hAnsi="宋体"/>
          <w:b/>
          <w:bCs/>
          <w:sz w:val="24"/>
          <w:szCs w:val="24"/>
        </w:rPr>
        <w:t xml:space="preserve">1. Warranty Terms:  </w:t>
      </w:r>
    </w:p>
    <w:p w14:paraId="5F69BA3C">
      <w:pPr>
        <w:spacing w:line="360" w:lineRule="auto"/>
        <w:rPr>
          <w:rFonts w:hint="eastAsia" w:ascii="宋体" w:hAnsi="宋体"/>
          <w:b/>
          <w:bCs/>
          <w:sz w:val="24"/>
          <w:szCs w:val="24"/>
        </w:rPr>
      </w:pPr>
      <w:r>
        <w:rPr>
          <w:rFonts w:hint="eastAsia" w:ascii="宋体" w:hAnsi="宋体"/>
          <w:b/>
          <w:bCs/>
          <w:sz w:val="24"/>
          <w:szCs w:val="24"/>
        </w:rPr>
        <w:t xml:space="preserve">   - (1) Full machine warranty for 1 year. Components confirmed as quality defects will be replaced free of charge (excludes wear-and-tear parts).  </w:t>
      </w:r>
    </w:p>
    <w:p w14:paraId="5BA22D06">
      <w:pPr>
        <w:spacing w:line="360" w:lineRule="auto"/>
        <w:rPr>
          <w:rFonts w:hint="eastAsia" w:ascii="宋体" w:hAnsi="宋体"/>
          <w:b/>
          <w:bCs/>
          <w:sz w:val="24"/>
          <w:szCs w:val="24"/>
        </w:rPr>
      </w:pPr>
      <w:r>
        <w:rPr>
          <w:rFonts w:hint="eastAsia" w:ascii="宋体" w:hAnsi="宋体"/>
          <w:b/>
          <w:bCs/>
          <w:sz w:val="24"/>
          <w:szCs w:val="24"/>
        </w:rPr>
        <w:t xml:space="preserve">   - (2) Lifetime maintenance support. Post-warranty repairs incur cost-based fees. Lifetime spare parts supply and technical assistance guaranteed.  </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ADFC9">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C5F87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0FC5F87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74E0">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D2E826">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0CD2E826">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singleLevel"/>
    <w:tmpl w:val="0000000C"/>
    <w:lvl w:ilvl="0" w:tentative="0">
      <w:start w:val="1"/>
      <w:numFmt w:val="bullet"/>
      <w:lvlText w:val=""/>
      <w:lvlJc w:val="left"/>
      <w:pPr>
        <w:tabs>
          <w:tab w:val="left" w:pos="840"/>
        </w:tabs>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D57E7"/>
    <w:rsid w:val="09C36AD5"/>
    <w:rsid w:val="09F66C99"/>
    <w:rsid w:val="0A3E2699"/>
    <w:rsid w:val="0BA671EA"/>
    <w:rsid w:val="0BC2313E"/>
    <w:rsid w:val="0EAA2609"/>
    <w:rsid w:val="10326D3D"/>
    <w:rsid w:val="103D3D0D"/>
    <w:rsid w:val="11E4131E"/>
    <w:rsid w:val="11E44BD6"/>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A5C2999"/>
    <w:rsid w:val="1B2A59E8"/>
    <w:rsid w:val="1CE85F46"/>
    <w:rsid w:val="1D2972BA"/>
    <w:rsid w:val="1D9A77E1"/>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1A5A56"/>
    <w:rsid w:val="2FCC56DA"/>
    <w:rsid w:val="30671E73"/>
    <w:rsid w:val="30BB45C5"/>
    <w:rsid w:val="3111724A"/>
    <w:rsid w:val="32584055"/>
    <w:rsid w:val="35A7358A"/>
    <w:rsid w:val="36331EDC"/>
    <w:rsid w:val="36512B48"/>
    <w:rsid w:val="36B113F4"/>
    <w:rsid w:val="371320D7"/>
    <w:rsid w:val="37BC6AB7"/>
    <w:rsid w:val="38495ADB"/>
    <w:rsid w:val="38504033"/>
    <w:rsid w:val="38F65CDC"/>
    <w:rsid w:val="392A14CC"/>
    <w:rsid w:val="396E4E0E"/>
    <w:rsid w:val="3977040B"/>
    <w:rsid w:val="3A4507E8"/>
    <w:rsid w:val="3A4F7EBA"/>
    <w:rsid w:val="3B223FE5"/>
    <w:rsid w:val="3B4A3EBC"/>
    <w:rsid w:val="3BF15068"/>
    <w:rsid w:val="3C240CA2"/>
    <w:rsid w:val="3C5A5149"/>
    <w:rsid w:val="3CCC6AFA"/>
    <w:rsid w:val="3CD3155B"/>
    <w:rsid w:val="3CF53CEA"/>
    <w:rsid w:val="3D8A7767"/>
    <w:rsid w:val="3FCD5606"/>
    <w:rsid w:val="40867887"/>
    <w:rsid w:val="41D87B27"/>
    <w:rsid w:val="42422D4F"/>
    <w:rsid w:val="428B48F4"/>
    <w:rsid w:val="44A21134"/>
    <w:rsid w:val="45596D90"/>
    <w:rsid w:val="46B30C86"/>
    <w:rsid w:val="4737704E"/>
    <w:rsid w:val="49306432"/>
    <w:rsid w:val="497D1935"/>
    <w:rsid w:val="4A5874F7"/>
    <w:rsid w:val="4AA27E42"/>
    <w:rsid w:val="4AA40181"/>
    <w:rsid w:val="4AC62B75"/>
    <w:rsid w:val="4B2C6E90"/>
    <w:rsid w:val="4BC02DE6"/>
    <w:rsid w:val="4C3A78B7"/>
    <w:rsid w:val="4C3C0E06"/>
    <w:rsid w:val="4C84361E"/>
    <w:rsid w:val="4D4546E5"/>
    <w:rsid w:val="4D8F1030"/>
    <w:rsid w:val="4DBB5B8A"/>
    <w:rsid w:val="4E7C3A58"/>
    <w:rsid w:val="4EC34C5E"/>
    <w:rsid w:val="50F93DEC"/>
    <w:rsid w:val="51BD7FB5"/>
    <w:rsid w:val="51CC392A"/>
    <w:rsid w:val="52413895"/>
    <w:rsid w:val="52BD3129"/>
    <w:rsid w:val="52CE18AC"/>
    <w:rsid w:val="55841254"/>
    <w:rsid w:val="55D1412B"/>
    <w:rsid w:val="55EE390F"/>
    <w:rsid w:val="573578EF"/>
    <w:rsid w:val="577A0232"/>
    <w:rsid w:val="57E427B4"/>
    <w:rsid w:val="57F5130C"/>
    <w:rsid w:val="57FF4B3E"/>
    <w:rsid w:val="580E5F57"/>
    <w:rsid w:val="584D0CB5"/>
    <w:rsid w:val="586B6B21"/>
    <w:rsid w:val="589C69DC"/>
    <w:rsid w:val="597D2313"/>
    <w:rsid w:val="59A74159"/>
    <w:rsid w:val="59C26270"/>
    <w:rsid w:val="5AF84DC8"/>
    <w:rsid w:val="5B6B476A"/>
    <w:rsid w:val="5B6D1080"/>
    <w:rsid w:val="5D0A03B4"/>
    <w:rsid w:val="5D4F7CA9"/>
    <w:rsid w:val="5DE42352"/>
    <w:rsid w:val="5DF275D0"/>
    <w:rsid w:val="5E6F2048"/>
    <w:rsid w:val="5E7A3AC5"/>
    <w:rsid w:val="5E7C0A2A"/>
    <w:rsid w:val="5EC8332F"/>
    <w:rsid w:val="5F2E5643"/>
    <w:rsid w:val="5F562B57"/>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B412F1"/>
    <w:rsid w:val="722B60BA"/>
    <w:rsid w:val="72F92D28"/>
    <w:rsid w:val="72FA3AF0"/>
    <w:rsid w:val="73215F37"/>
    <w:rsid w:val="739463EE"/>
    <w:rsid w:val="741F33EF"/>
    <w:rsid w:val="74587BE5"/>
    <w:rsid w:val="754413F2"/>
    <w:rsid w:val="754460A9"/>
    <w:rsid w:val="76614D1D"/>
    <w:rsid w:val="774C3063"/>
    <w:rsid w:val="77E72EEE"/>
    <w:rsid w:val="79532601"/>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760</Words>
  <Characters>4399</Characters>
  <Lines>7</Lines>
  <Paragraphs>2</Paragraphs>
  <TotalTime>52</TotalTime>
  <ScaleCrop>false</ScaleCrop>
  <LinksUpToDate>false</LinksUpToDate>
  <CharactersWithSpaces>5039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2025-05-14T09:44:12Z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