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60" w:rsidRDefault="00EF6E60">
      <w:pPr>
        <w:ind w:left="1359" w:hanging="1044"/>
        <w:jc w:val="center"/>
        <w:rPr>
          <w:rFonts w:ascii="Arial" w:eastAsia="Arial" w:hAnsi="Arial" w:cs="Arial"/>
          <w:b/>
          <w:color w:val="000000"/>
          <w:sz w:val="52"/>
        </w:rPr>
      </w:pPr>
      <w:bookmarkStart w:id="0" w:name="_GoBack"/>
      <w:bookmarkEnd w:id="0"/>
    </w:p>
    <w:p w:rsidR="00EF6E60" w:rsidRDefault="00EF6E60">
      <w:pPr>
        <w:ind w:left="1359" w:hanging="1044"/>
        <w:jc w:val="center"/>
        <w:rPr>
          <w:rFonts w:ascii="Arial" w:eastAsiaTheme="minorEastAsia" w:hAnsi="Arial" w:cs="Arial"/>
          <w:b/>
          <w:color w:val="000000"/>
          <w:sz w:val="52"/>
        </w:rPr>
      </w:pPr>
    </w:p>
    <w:p w:rsidR="00EF6E60" w:rsidRDefault="00EF6E60">
      <w:pPr>
        <w:ind w:left="1359" w:hanging="1044"/>
        <w:jc w:val="center"/>
        <w:rPr>
          <w:rFonts w:ascii="Arial" w:eastAsiaTheme="minorEastAsia" w:hAnsi="Arial" w:cs="Arial"/>
          <w:b/>
          <w:color w:val="000000"/>
          <w:sz w:val="52"/>
        </w:rPr>
      </w:pPr>
    </w:p>
    <w:p w:rsidR="00EF6E60" w:rsidRDefault="007041A4">
      <w:pPr>
        <w:ind w:left="1186" w:hanging="871"/>
        <w:jc w:val="center"/>
        <w:rPr>
          <w:rFonts w:ascii="微软雅黑" w:hAnsi="微软雅黑" w:cs="微软雅黑"/>
          <w:b/>
          <w:color w:val="000000"/>
          <w:sz w:val="44"/>
          <w:szCs w:val="44"/>
        </w:rPr>
      </w:pPr>
      <w:r w:rsidRPr="007041A4">
        <w:rPr>
          <w:rFonts w:ascii="等线" w:eastAsia="等线" w:hAnsi="等线" w:cs="微软雅黑"/>
          <w:b/>
          <w:bCs/>
          <w:color w:val="000000"/>
          <w:sz w:val="44"/>
          <w:szCs w:val="44"/>
        </w:rPr>
        <w:t>Android Multimedia All-in-One Control Board Specification</w:t>
      </w:r>
    </w:p>
    <w:p w:rsidR="00EF6E60" w:rsidRDefault="007041A4">
      <w:pPr>
        <w:ind w:left="799" w:right="2842" w:hanging="484"/>
        <w:jc w:val="center"/>
        <w:rPr>
          <w:rFonts w:ascii="宋体" w:eastAsia="宋体" w:hAnsi="宋体" w:cs="宋体"/>
          <w:sz w:val="24"/>
          <w:szCs w:val="24"/>
        </w:rPr>
      </w:pPr>
      <w:r>
        <w:rPr>
          <w:rFonts w:ascii="宋体" w:eastAsia="宋体" w:hAnsi="宋体" w:cs="宋体" w:hint="eastAsia"/>
          <w:spacing w:val="2"/>
          <w:sz w:val="24"/>
          <w:szCs w:val="24"/>
        </w:rPr>
        <w:t xml:space="preserve">                 </w:t>
      </w:r>
      <w:r w:rsidRPr="007041A4">
        <w:rPr>
          <w:rFonts w:ascii="等线" w:eastAsia="等线" w:hAnsi="等线" w:cs="宋体"/>
          <w:sz w:val="24"/>
          <w:szCs w:val="24"/>
        </w:rPr>
        <w:t>(Model: AD320)</w:t>
      </w:r>
    </w:p>
    <w:p w:rsidR="00EF6E60" w:rsidRDefault="00EF6E60">
      <w:pPr>
        <w:ind w:left="1195" w:hanging="880"/>
        <w:jc w:val="center"/>
        <w:rPr>
          <w:rFonts w:ascii="微软雅黑" w:hAnsi="微软雅黑" w:cs="微软雅黑"/>
          <w:b/>
          <w:color w:val="000000"/>
          <w:sz w:val="44"/>
          <w:szCs w:val="4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7041A4">
      <w:pPr>
        <w:tabs>
          <w:tab w:val="left" w:pos="6540"/>
        </w:tabs>
        <w:ind w:left="795" w:hanging="480"/>
        <w:rPr>
          <w:rFonts w:ascii="微软雅黑" w:hAnsi="微软雅黑" w:cs="微软雅黑"/>
          <w:color w:val="000000"/>
          <w:sz w:val="24"/>
        </w:rPr>
      </w:pPr>
      <w:r>
        <w:rPr>
          <w:rFonts w:ascii="微软雅黑" w:hAnsi="微软雅黑" w:cs="微软雅黑"/>
          <w:color w:val="000000"/>
          <w:sz w:val="24"/>
        </w:rPr>
        <w:tab/>
      </w:r>
    </w:p>
    <w:sdt>
      <w:sdtPr>
        <w:rPr>
          <w:rFonts w:asciiTheme="minorHAnsi" w:eastAsia="微软雅黑" w:hAnsiTheme="minorHAnsi" w:cstheme="minorBidi"/>
          <w:b w:val="0"/>
          <w:bCs w:val="0"/>
          <w:color w:val="auto"/>
          <w:kern w:val="2"/>
          <w:sz w:val="21"/>
          <w:szCs w:val="22"/>
          <w:lang w:val="zh-CN"/>
        </w:rPr>
        <w:id w:val="24890756"/>
        <w:docPartObj>
          <w:docPartGallery w:val="Table of Contents"/>
          <w:docPartUnique/>
        </w:docPartObj>
      </w:sdtPr>
      <w:sdtEndPr>
        <w:rPr>
          <w:lang w:val="en-US"/>
        </w:rPr>
      </w:sdtEndPr>
      <w:sdtContent>
        <w:p w:rsidR="00EF6E60" w:rsidRDefault="007041A4">
          <w:pPr>
            <w:pStyle w:val="TOC1"/>
            <w:ind w:left="735" w:hanging="420"/>
            <w:jc w:val="center"/>
          </w:pPr>
          <w:r w:rsidRPr="007041A4">
            <w:rPr>
              <w:rFonts w:ascii="等线" w:eastAsia="等线" w:hAnsi="等线"/>
              <w:sz w:val="32"/>
              <w:szCs w:val="32"/>
              <w:lang w:val="zh-CN"/>
            </w:rPr>
            <w:t>Table of contents</w:t>
          </w:r>
        </w:p>
        <w:p w:rsidR="00EF6E60" w:rsidRDefault="007041A4">
          <w:pPr>
            <w:pStyle w:val="11"/>
            <w:tabs>
              <w:tab w:val="right" w:leader="dot" w:pos="8296"/>
            </w:tabs>
            <w:rPr>
              <w:rFonts w:eastAsiaTheme="minorEastAsia"/>
              <w:noProof/>
            </w:rPr>
          </w:pPr>
          <w:r>
            <w:fldChar w:fldCharType="begin" w:fldLock="1"/>
          </w:r>
          <w:r>
            <w:instrText xml:space="preserve"> TOC \o "1-3" \h \z \u </w:instrText>
          </w:r>
          <w:r>
            <w:fldChar w:fldCharType="separate"/>
          </w:r>
          <w:hyperlink w:anchor="_Toc433296322" w:history="1">
            <w:r w:rsidRPr="007041A4">
              <w:rPr>
                <w:rStyle w:val="a9"/>
                <w:rFonts w:ascii="等线" w:eastAsia="等线" w:hAnsi="等线"/>
                <w:noProof/>
                <w:szCs w:val="21"/>
              </w:rPr>
              <w:t>Chapter 1 Product Overview</w:t>
            </w:r>
            <w:r>
              <w:rPr>
                <w:noProof/>
              </w:rPr>
              <w:tab/>
            </w:r>
            <w:r>
              <w:rPr>
                <w:noProof/>
              </w:rPr>
              <w:fldChar w:fldCharType="begin" w:fldLock="1"/>
            </w:r>
            <w:r>
              <w:rPr>
                <w:noProof/>
              </w:rPr>
              <w:instrText xml:space="preserve"> PAGEREF _Toc433296322 \h </w:instrText>
            </w:r>
            <w:r>
              <w:rPr>
                <w:noProof/>
              </w:rPr>
            </w:r>
            <w:r>
              <w:rPr>
                <w:noProof/>
              </w:rPr>
              <w:fldChar w:fldCharType="separate"/>
            </w:r>
            <w:r>
              <w:rPr>
                <w:noProof/>
              </w:rPr>
              <w:t>2</w:t>
            </w:r>
            <w:r>
              <w:rPr>
                <w:noProof/>
              </w:rPr>
              <w:fldChar w:fldCharType="end"/>
            </w:r>
          </w:hyperlink>
        </w:p>
        <w:p w:rsidR="00EF6E60" w:rsidRDefault="007041A4">
          <w:pPr>
            <w:pStyle w:val="21"/>
            <w:rPr>
              <w:rFonts w:eastAsiaTheme="minorEastAsia"/>
              <w:noProof/>
            </w:rPr>
          </w:pPr>
          <w:hyperlink w:anchor="_Toc433296323" w:history="1">
            <w:r w:rsidRPr="007041A4">
              <w:rPr>
                <w:rStyle w:val="a9"/>
                <w:rFonts w:ascii="等线" w:eastAsia="等线" w:hAnsi="等线" w:cs="微软雅黑"/>
                <w:noProof/>
                <w:szCs w:val="21"/>
              </w:rPr>
              <w:t>1.1 General</w:t>
            </w:r>
            <w:r>
              <w:rPr>
                <w:noProof/>
              </w:rPr>
              <w:tab/>
            </w:r>
            <w:r>
              <w:rPr>
                <w:noProof/>
              </w:rPr>
              <w:fldChar w:fldCharType="begin" w:fldLock="1"/>
            </w:r>
            <w:r>
              <w:rPr>
                <w:noProof/>
              </w:rPr>
              <w:instrText xml:space="preserve"> PAGEREF _Toc433296323 \h </w:instrText>
            </w:r>
            <w:r>
              <w:rPr>
                <w:noProof/>
              </w:rPr>
            </w:r>
            <w:r>
              <w:rPr>
                <w:noProof/>
              </w:rPr>
              <w:fldChar w:fldCharType="separate"/>
            </w:r>
            <w:r>
              <w:rPr>
                <w:noProof/>
              </w:rPr>
              <w:t>2</w:t>
            </w:r>
            <w:r>
              <w:rPr>
                <w:noProof/>
              </w:rPr>
              <w:fldChar w:fldCharType="end"/>
            </w:r>
          </w:hyperlink>
        </w:p>
        <w:p w:rsidR="00EF6E60" w:rsidRDefault="007041A4">
          <w:pPr>
            <w:pStyle w:val="21"/>
            <w:rPr>
              <w:rFonts w:eastAsiaTheme="minorEastAsia"/>
              <w:noProof/>
            </w:rPr>
          </w:pPr>
          <w:hyperlink w:anchor="_Toc433296324" w:history="1">
            <w:r w:rsidRPr="007041A4">
              <w:rPr>
                <w:rStyle w:val="a9"/>
                <w:rFonts w:ascii="等线" w:eastAsia="等线" w:hAnsi="等线"/>
                <w:noProof/>
                <w:szCs w:val="21"/>
              </w:rPr>
              <w:t>1.2 Field of application</w:t>
            </w:r>
            <w:r>
              <w:rPr>
                <w:noProof/>
              </w:rPr>
              <w:tab/>
            </w:r>
            <w:r>
              <w:rPr>
                <w:noProof/>
              </w:rPr>
              <w:fldChar w:fldCharType="begin" w:fldLock="1"/>
            </w:r>
            <w:r>
              <w:rPr>
                <w:noProof/>
              </w:rPr>
              <w:instrText xml:space="preserve"> PAGEREF _Toc43</w:instrText>
            </w:r>
            <w:r>
              <w:rPr>
                <w:noProof/>
              </w:rPr>
              <w:instrText xml:space="preserve">3296324 \h </w:instrText>
            </w:r>
            <w:r>
              <w:rPr>
                <w:noProof/>
              </w:rPr>
            </w:r>
            <w:r>
              <w:rPr>
                <w:noProof/>
              </w:rPr>
              <w:fldChar w:fldCharType="separate"/>
            </w:r>
            <w:r>
              <w:rPr>
                <w:noProof/>
              </w:rPr>
              <w:t>3</w:t>
            </w:r>
            <w:r>
              <w:rPr>
                <w:noProof/>
              </w:rPr>
              <w:fldChar w:fldCharType="end"/>
            </w:r>
          </w:hyperlink>
        </w:p>
        <w:p w:rsidR="00EF6E60" w:rsidRDefault="007041A4">
          <w:pPr>
            <w:pStyle w:val="21"/>
            <w:rPr>
              <w:rFonts w:eastAsiaTheme="minorEastAsia"/>
              <w:noProof/>
            </w:rPr>
          </w:pPr>
          <w:hyperlink w:anchor="_Toc433296325" w:history="1">
            <w:r w:rsidRPr="007041A4">
              <w:rPr>
                <w:rStyle w:val="a9"/>
                <w:rFonts w:ascii="等线" w:eastAsia="等线" w:hAnsi="等线"/>
                <w:noProof/>
                <w:szCs w:val="21"/>
              </w:rPr>
              <w:t>1.3 Features</w:t>
            </w:r>
            <w:r>
              <w:rPr>
                <w:noProof/>
              </w:rPr>
              <w:tab/>
            </w:r>
            <w:r>
              <w:rPr>
                <w:noProof/>
              </w:rPr>
              <w:fldChar w:fldCharType="begin" w:fldLock="1"/>
            </w:r>
            <w:r>
              <w:rPr>
                <w:noProof/>
              </w:rPr>
              <w:instrText xml:space="preserve"> PAGEREF _Toc433296325 \h </w:instrText>
            </w:r>
            <w:r>
              <w:rPr>
                <w:noProof/>
              </w:rPr>
            </w:r>
            <w:r>
              <w:rPr>
                <w:noProof/>
              </w:rPr>
              <w:fldChar w:fldCharType="separate"/>
            </w:r>
            <w:r>
              <w:rPr>
                <w:noProof/>
              </w:rPr>
              <w:t>3</w:t>
            </w:r>
            <w:r>
              <w:rPr>
                <w:noProof/>
              </w:rPr>
              <w:fldChar w:fldCharType="end"/>
            </w:r>
          </w:hyperlink>
        </w:p>
        <w:p w:rsidR="00EF6E60" w:rsidRDefault="007041A4">
          <w:pPr>
            <w:pStyle w:val="21"/>
            <w:rPr>
              <w:rFonts w:eastAsiaTheme="minorEastAsia"/>
              <w:noProof/>
            </w:rPr>
          </w:pPr>
          <w:hyperlink w:anchor="_Toc433296326" w:history="1">
            <w:r w:rsidRPr="007041A4">
              <w:rPr>
                <w:rStyle w:val="a9"/>
                <w:rFonts w:ascii="等线" w:eastAsia="等线" w:hAnsi="等线"/>
                <w:noProof/>
                <w:szCs w:val="21"/>
              </w:rPr>
              <w:t>1.4 Appearance and interface diagram</w:t>
            </w:r>
            <w:r>
              <w:rPr>
                <w:noProof/>
              </w:rPr>
              <w:tab/>
            </w:r>
            <w:r>
              <w:rPr>
                <w:noProof/>
              </w:rPr>
              <w:fldChar w:fldCharType="begin" w:fldLock="1"/>
            </w:r>
            <w:r>
              <w:rPr>
                <w:noProof/>
              </w:rPr>
              <w:instrText xml:space="preserve"> PAGEREF _Toc433296326 \h </w:instrText>
            </w:r>
            <w:r>
              <w:rPr>
                <w:noProof/>
              </w:rPr>
            </w:r>
            <w:r>
              <w:rPr>
                <w:noProof/>
              </w:rPr>
              <w:fldChar w:fldCharType="separate"/>
            </w:r>
            <w:r>
              <w:rPr>
                <w:noProof/>
              </w:rPr>
              <w:t>3</w:t>
            </w:r>
            <w:r>
              <w:rPr>
                <w:noProof/>
              </w:rPr>
              <w:fldChar w:fldCharType="end"/>
            </w:r>
          </w:hyperlink>
        </w:p>
        <w:p w:rsidR="00EF6E60" w:rsidRDefault="007041A4">
          <w:pPr>
            <w:pStyle w:val="11"/>
            <w:tabs>
              <w:tab w:val="right" w:leader="dot" w:pos="8296"/>
            </w:tabs>
            <w:rPr>
              <w:rFonts w:eastAsiaTheme="minorEastAsia"/>
              <w:noProof/>
            </w:rPr>
          </w:pPr>
          <w:hyperlink w:anchor="_Toc433296327" w:history="1">
            <w:r w:rsidRPr="007041A4">
              <w:rPr>
                <w:rStyle w:val="a9"/>
                <w:rFonts w:ascii="等线" w:eastAsia="等线" w:hAnsi="等线"/>
                <w:noProof/>
                <w:szCs w:val="21"/>
              </w:rPr>
              <w:t>Chapter II List of Basic Functions</w:t>
            </w:r>
            <w:r>
              <w:rPr>
                <w:noProof/>
              </w:rPr>
              <w:tab/>
            </w:r>
            <w:r>
              <w:rPr>
                <w:rFonts w:hint="eastAsia"/>
                <w:noProof/>
              </w:rPr>
              <w:t>5</w:t>
            </w:r>
          </w:hyperlink>
        </w:p>
        <w:p w:rsidR="00EF6E60" w:rsidRDefault="007041A4">
          <w:pPr>
            <w:pStyle w:val="11"/>
            <w:tabs>
              <w:tab w:val="left" w:pos="840"/>
              <w:tab w:val="right" w:leader="dot" w:pos="8296"/>
            </w:tabs>
            <w:rPr>
              <w:rFonts w:eastAsiaTheme="minorEastAsia"/>
              <w:noProof/>
            </w:rPr>
          </w:pPr>
          <w:hyperlink w:anchor="_Toc433296328" w:history="1">
            <w:r w:rsidRPr="007041A4">
              <w:rPr>
                <w:rStyle w:val="a9"/>
                <w:rFonts w:ascii="等线" w:eastAsia="等线" w:hAnsi="等线"/>
                <w:noProof/>
                <w:szCs w:val="21"/>
              </w:rPr>
              <w:t>Chapter III</w:t>
            </w:r>
            <w:r>
              <w:rPr>
                <w:rFonts w:eastAsiaTheme="minorEastAsia"/>
                <w:noProof/>
              </w:rPr>
              <w:tab/>
            </w:r>
            <w:r w:rsidRPr="007041A4">
              <w:rPr>
                <w:rStyle w:val="a9"/>
                <w:rFonts w:ascii="等线" w:eastAsia="等线" w:hAnsi="等线"/>
                <w:noProof/>
                <w:szCs w:val="21"/>
              </w:rPr>
              <w:t>PCB dimensions and interface layout</w:t>
            </w:r>
            <w:r>
              <w:rPr>
                <w:noProof/>
              </w:rPr>
              <w:tab/>
            </w:r>
            <w:r>
              <w:rPr>
                <w:noProof/>
              </w:rPr>
              <w:fldChar w:fldCharType="begin" w:fldLock="1"/>
            </w:r>
            <w:r>
              <w:rPr>
                <w:noProof/>
              </w:rPr>
              <w:instrText xml:space="preserve"> PAGEREF _Toc433296328 \h </w:instrText>
            </w:r>
            <w:r>
              <w:rPr>
                <w:noProof/>
              </w:rPr>
            </w:r>
            <w:r>
              <w:rPr>
                <w:noProof/>
              </w:rPr>
              <w:fldChar w:fldCharType="separate"/>
            </w:r>
            <w:r>
              <w:rPr>
                <w:noProof/>
              </w:rPr>
              <w:t>8</w:t>
            </w:r>
            <w:r>
              <w:rPr>
                <w:noProof/>
              </w:rPr>
              <w:fldChar w:fldCharType="end"/>
            </w:r>
          </w:hyperlink>
        </w:p>
        <w:p w:rsidR="00EF6E60" w:rsidRDefault="007041A4">
          <w:pPr>
            <w:pStyle w:val="21"/>
            <w:rPr>
              <w:rFonts w:eastAsiaTheme="minorEastAsia"/>
              <w:noProof/>
            </w:rPr>
          </w:pPr>
          <w:hyperlink w:anchor="_Toc433296329" w:history="1">
            <w:r w:rsidRPr="007041A4">
              <w:rPr>
                <w:rStyle w:val="a9"/>
                <w:rFonts w:ascii="等线" w:eastAsia="等线" w:hAnsi="等线"/>
                <w:noProof/>
                <w:szCs w:val="21"/>
              </w:rPr>
              <w:t>3.1 PCB dimension drawing (135mm * 94mm)</w:t>
            </w:r>
            <w:r>
              <w:rPr>
                <w:noProof/>
              </w:rPr>
              <w:tab/>
            </w:r>
            <w:r>
              <w:rPr>
                <w:noProof/>
              </w:rPr>
              <w:fldChar w:fldCharType="begin" w:fldLock="1"/>
            </w:r>
            <w:r>
              <w:rPr>
                <w:noProof/>
              </w:rPr>
              <w:instrText xml:space="preserve"> PAGEREF _Toc433296329 \h </w:instrText>
            </w:r>
            <w:r>
              <w:rPr>
                <w:noProof/>
              </w:rPr>
            </w:r>
            <w:r>
              <w:rPr>
                <w:noProof/>
              </w:rPr>
              <w:fldChar w:fldCharType="separate"/>
            </w:r>
            <w:r>
              <w:rPr>
                <w:noProof/>
              </w:rPr>
              <w:t>8</w:t>
            </w:r>
            <w:r>
              <w:rPr>
                <w:noProof/>
              </w:rPr>
              <w:fldChar w:fldCharType="end"/>
            </w:r>
          </w:hyperlink>
        </w:p>
        <w:p w:rsidR="00EF6E60" w:rsidRDefault="007041A4">
          <w:pPr>
            <w:pStyle w:val="21"/>
            <w:rPr>
              <w:rFonts w:eastAsiaTheme="minorEastAsia"/>
              <w:noProof/>
            </w:rPr>
          </w:pPr>
          <w:hyperlink w:anchor="_Toc433296330" w:history="1">
            <w:r w:rsidRPr="007041A4">
              <w:rPr>
                <w:rStyle w:val="a9"/>
                <w:rFonts w:ascii="等线" w:eastAsia="等线" w:hAnsi="等线"/>
                <w:noProof/>
                <w:szCs w:val="21"/>
              </w:rPr>
              <w:t>3.2 Description of interface parameters</w:t>
            </w:r>
            <w:r>
              <w:rPr>
                <w:noProof/>
              </w:rPr>
              <w:tab/>
            </w:r>
            <w:r>
              <w:rPr>
                <w:rFonts w:hint="eastAsia"/>
                <w:noProof/>
              </w:rPr>
              <w:t>7</w:t>
            </w:r>
          </w:hyperlink>
        </w:p>
        <w:p w:rsidR="00EF6E60" w:rsidRDefault="007041A4">
          <w:pPr>
            <w:pStyle w:val="11"/>
            <w:tabs>
              <w:tab w:val="right" w:leader="dot" w:pos="8296"/>
            </w:tabs>
            <w:rPr>
              <w:rFonts w:eastAsiaTheme="minorEastAsia"/>
              <w:noProof/>
            </w:rPr>
          </w:pPr>
          <w:hyperlink w:anchor="_Toc433296331" w:history="1">
            <w:r w:rsidRPr="007041A4">
              <w:rPr>
                <w:rStyle w:val="a9"/>
                <w:rFonts w:ascii="微软雅黑" w:hAnsi="微软雅黑"/>
                <w:noProof/>
                <w:szCs w:val="21"/>
              </w:rPr>
              <w:t>Chapter IV Electrical Performance</w:t>
            </w:r>
            <w:r>
              <w:rPr>
                <w:noProof/>
              </w:rPr>
              <w:tab/>
            </w:r>
            <w:r>
              <w:rPr>
                <w:noProof/>
              </w:rPr>
              <w:fldChar w:fldCharType="begin" w:fldLock="1"/>
            </w:r>
            <w:r>
              <w:rPr>
                <w:noProof/>
              </w:rPr>
              <w:instrText xml:space="preserve"> PAGEREF</w:instrText>
            </w:r>
            <w:r>
              <w:rPr>
                <w:noProof/>
              </w:rPr>
              <w:instrText xml:space="preserve"> _Toc433296331 \h </w:instrText>
            </w:r>
            <w:r>
              <w:rPr>
                <w:noProof/>
              </w:rPr>
            </w:r>
            <w:r>
              <w:rPr>
                <w:noProof/>
              </w:rPr>
              <w:fldChar w:fldCharType="separate"/>
            </w:r>
            <w:r>
              <w:rPr>
                <w:noProof/>
              </w:rPr>
              <w:t>16</w:t>
            </w:r>
            <w:r>
              <w:rPr>
                <w:noProof/>
              </w:rPr>
              <w:fldChar w:fldCharType="end"/>
            </w:r>
          </w:hyperlink>
          <w:r>
            <w:rPr>
              <w:rFonts w:hint="eastAsia"/>
              <w:noProof/>
            </w:rPr>
            <w:t>3</w:t>
          </w:r>
        </w:p>
        <w:p w:rsidR="00EF6E60" w:rsidRDefault="007041A4">
          <w:pPr>
            <w:ind w:left="735" w:hanging="420"/>
          </w:pPr>
          <w:r>
            <w:fldChar w:fldCharType="end"/>
          </w:r>
        </w:p>
      </w:sdtContent>
    </w:sdt>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rPr>
          <w:rFonts w:ascii="微软雅黑" w:hAnsi="微软雅黑" w:cs="微软雅黑"/>
          <w:color w:val="000000"/>
          <w:sz w:val="24"/>
        </w:rPr>
      </w:pPr>
    </w:p>
    <w:p w:rsidR="00EF6E60" w:rsidRDefault="00EF6E60">
      <w:pPr>
        <w:ind w:left="795" w:hanging="480"/>
        <w:jc w:val="left"/>
        <w:rPr>
          <w:rFonts w:ascii="微软雅黑" w:hAnsi="微软雅黑" w:cs="微软雅黑"/>
          <w:color w:val="000000"/>
          <w:sz w:val="24"/>
        </w:rPr>
      </w:pPr>
    </w:p>
    <w:p w:rsidR="00EF6E60" w:rsidRDefault="007041A4">
      <w:pPr>
        <w:pStyle w:val="1"/>
        <w:ind w:left="1195" w:hanging="880"/>
        <w:rPr>
          <w:rFonts w:ascii="微软雅黑" w:hAnsi="微软雅黑"/>
        </w:rPr>
      </w:pPr>
      <w:r>
        <w:rPr>
          <w:rFonts w:ascii="微软雅黑" w:hAnsi="微软雅黑" w:hint="eastAsia"/>
        </w:rPr>
        <w:lastRenderedPageBreak/>
        <w:t xml:space="preserve">  </w:t>
      </w:r>
      <w:bookmarkStart w:id="1" w:name="_Toc433296322"/>
      <w:r w:rsidRPr="007041A4">
        <w:rPr>
          <w:rFonts w:ascii="等线" w:eastAsia="等线" w:hAnsi="等线"/>
        </w:rPr>
        <w:t>Chapter 1 Product Overview</w:t>
      </w:r>
      <w:bookmarkEnd w:id="1"/>
    </w:p>
    <w:p w:rsidR="00EF6E60" w:rsidRDefault="007041A4">
      <w:pPr>
        <w:pStyle w:val="2"/>
        <w:ind w:left="875" w:hanging="560"/>
        <w:rPr>
          <w:rFonts w:ascii="微软雅黑" w:hAnsi="微软雅黑" w:cs="微软雅黑"/>
          <w:b w:val="0"/>
          <w:sz w:val="28"/>
        </w:rPr>
      </w:pPr>
      <w:bookmarkStart w:id="2" w:name="_Toc433296323"/>
      <w:r w:rsidRPr="007041A4">
        <w:rPr>
          <w:rFonts w:ascii="等线" w:eastAsia="等线" w:hAnsi="等线" w:cs="微软雅黑"/>
          <w:b w:val="0"/>
        </w:rPr>
        <w:t>1.1 General</w:t>
      </w:r>
      <w:bookmarkEnd w:id="2"/>
    </w:p>
    <w:p w:rsidR="00EF6E60" w:rsidRDefault="007041A4">
      <w:pPr>
        <w:pStyle w:val="aa"/>
        <w:numPr>
          <w:ilvl w:val="0"/>
          <w:numId w:val="1"/>
        </w:numPr>
        <w:spacing w:line="314" w:lineRule="exact"/>
        <w:ind w:left="315" w:right="152" w:firstLineChars="0"/>
        <w:rPr>
          <w:rFonts w:ascii="微软雅黑" w:eastAsia="微软雅黑" w:hAnsi="微软雅黑" w:cs="宋体"/>
          <w:szCs w:val="21"/>
        </w:rPr>
      </w:pPr>
      <w:r w:rsidRPr="007041A4">
        <w:rPr>
          <w:rFonts w:ascii="等线" w:eastAsia="等线" w:hAnsi="等线" w:cs="Times New Roman"/>
        </w:rPr>
        <w:t>RK3288 Android integrated board adopts Rockchip RK3288 quad-core chip scheme and supports Google Android 5.1 system. RK3288 is the world's first new quad-core ARM A17 core chip, the world's first chip supporting the latest super Mali-T76x series GPU, and the world's first 4Kx2K hard decoding H.265 chip, supporting the decoding of mainstream audio and video formats and pictures. Support dual-screen different display function, dual 8/10-bit LVDS interface, support 3840 * 2160, can drive 7 "to 108" 4K * 2K display screen, support EDP/MIPI display interface output. Support 4K * 2K level</w:t>
      </w:r>
    </w:p>
    <w:p w:rsidR="00EF6E60" w:rsidRDefault="007041A4">
      <w:pPr>
        <w:pStyle w:val="aa"/>
        <w:numPr>
          <w:ilvl w:val="0"/>
          <w:numId w:val="1"/>
        </w:numPr>
        <w:spacing w:line="312" w:lineRule="exact"/>
        <w:ind w:left="315" w:right="162" w:firstLineChars="0"/>
        <w:rPr>
          <w:rFonts w:ascii="微软雅黑" w:eastAsia="微软雅黑" w:hAnsi="微软雅黑" w:cs="宋体"/>
          <w:szCs w:val="21"/>
        </w:rPr>
      </w:pPr>
      <w:r w:rsidRPr="007041A4">
        <w:rPr>
          <w:rFonts w:ascii="等线" w:eastAsia="等线" w:hAnsi="等线" w:cs="Times New Roman"/>
          <w:position w:val="-1"/>
        </w:rPr>
        <w:t xml:space="preserve">HDMI-2160p output supports 4K level video playback. Support infrared remote control, WIFI/Bluetooth, 4G/3G module </w:t>
      </w:r>
    </w:p>
    <w:p w:rsidR="00EF6E60" w:rsidRDefault="007041A4">
      <w:pPr>
        <w:pStyle w:val="aa"/>
        <w:numPr>
          <w:ilvl w:val="0"/>
          <w:numId w:val="1"/>
        </w:numPr>
        <w:spacing w:before="17" w:line="312" w:lineRule="exact"/>
        <w:ind w:left="315" w:right="144" w:firstLineChars="0"/>
        <w:rPr>
          <w:rFonts w:ascii="微软雅黑" w:eastAsia="微软雅黑" w:hAnsi="微软雅黑" w:cs="宋体"/>
          <w:szCs w:val="21"/>
        </w:rPr>
      </w:pPr>
      <w:r w:rsidRPr="007041A4">
        <w:rPr>
          <w:rFonts w:ascii="等线" w:eastAsia="等线" w:hAnsi="等线" w:cs="宋体"/>
        </w:rPr>
        <w:t>Remote control/gravity sensing/GPS/support serial port expansion/IO port expansion/MIPI camera and other functions, rich interfaces, widely used in advertising machine, interactive machine, security, industrial control and other intelligent control fields. Because of the characteristics of hardware platform and Android intelligence, it can be used on the intelligent terminal motherboard when human-computer interaction and network equipment interaction are needed.</w:t>
      </w:r>
    </w:p>
    <w:p w:rsidR="00EF6E60" w:rsidRDefault="007041A4">
      <w:pPr>
        <w:pStyle w:val="2"/>
        <w:ind w:left="955" w:hanging="640"/>
        <w:rPr>
          <w:rFonts w:ascii="微软雅黑" w:hAnsi="微软雅黑"/>
        </w:rPr>
      </w:pPr>
      <w:bookmarkStart w:id="3" w:name="_Toc433296324"/>
      <w:r w:rsidRPr="007041A4">
        <w:rPr>
          <w:rFonts w:ascii="等线" w:eastAsia="等线" w:hAnsi="等线"/>
        </w:rPr>
        <w:t>1.2 Field of application</w:t>
      </w:r>
      <w:bookmarkEnd w:id="3"/>
    </w:p>
    <w:p w:rsidR="00EF6E60" w:rsidRDefault="007041A4">
      <w:pPr>
        <w:pStyle w:val="aa"/>
        <w:numPr>
          <w:ilvl w:val="0"/>
          <w:numId w:val="2"/>
        </w:numPr>
        <w:ind w:left="675" w:firstLineChars="0"/>
        <w:rPr>
          <w:rFonts w:ascii="微软雅黑" w:eastAsia="微软雅黑" w:hAnsi="微软雅黑"/>
          <w:sz w:val="28"/>
          <w:szCs w:val="28"/>
        </w:rPr>
      </w:pPr>
      <w:r>
        <w:rPr>
          <w:rFonts w:hint="eastAsia"/>
        </w:rPr>
        <w:t xml:space="preserve">     </w:t>
      </w:r>
      <w:r w:rsidRPr="007041A4">
        <w:rPr>
          <w:rFonts w:ascii="等线" w:eastAsia="等线" w:hAnsi="等线"/>
          <w:sz w:val="28"/>
          <w:szCs w:val="28"/>
        </w:rPr>
        <w:t>Advertising machine</w:t>
      </w:r>
    </w:p>
    <w:p w:rsidR="00EF6E60" w:rsidRDefault="007041A4">
      <w:pPr>
        <w:pStyle w:val="aa"/>
        <w:numPr>
          <w:ilvl w:val="0"/>
          <w:numId w:val="2"/>
        </w:numPr>
        <w:ind w:left="675" w:firstLineChars="0"/>
        <w:rPr>
          <w:rFonts w:ascii="微软雅黑" w:eastAsia="微软雅黑" w:hAnsi="微软雅黑"/>
          <w:sz w:val="28"/>
          <w:szCs w:val="28"/>
        </w:rPr>
      </w:pPr>
      <w:r>
        <w:rPr>
          <w:rFonts w:ascii="微软雅黑" w:eastAsia="微软雅黑" w:hAnsi="微软雅黑" w:hint="eastAsia"/>
          <w:sz w:val="28"/>
          <w:szCs w:val="28"/>
        </w:rPr>
        <w:t xml:space="preserve">       </w:t>
      </w:r>
      <w:r w:rsidRPr="007041A4">
        <w:rPr>
          <w:rFonts w:ascii="等线" w:eastAsia="等线" w:hAnsi="等线" w:cs="宋体"/>
        </w:rPr>
        <w:t>Interactive all-in-one machine</w:t>
      </w:r>
    </w:p>
    <w:p w:rsidR="00EF6E60" w:rsidRDefault="007041A4">
      <w:pPr>
        <w:pStyle w:val="aa"/>
        <w:numPr>
          <w:ilvl w:val="0"/>
          <w:numId w:val="2"/>
        </w:numPr>
        <w:ind w:left="675" w:firstLineChars="0"/>
        <w:rPr>
          <w:rFonts w:ascii="微软雅黑" w:eastAsia="微软雅黑" w:hAnsi="微软雅黑"/>
          <w:sz w:val="28"/>
          <w:szCs w:val="28"/>
        </w:rPr>
      </w:pPr>
      <w:r>
        <w:rPr>
          <w:rFonts w:ascii="微软雅黑" w:eastAsia="微软雅黑" w:hAnsi="微软雅黑" w:hint="eastAsia"/>
          <w:sz w:val="28"/>
          <w:szCs w:val="28"/>
        </w:rPr>
        <w:t xml:space="preserve">       </w:t>
      </w:r>
      <w:r w:rsidRPr="007041A4">
        <w:rPr>
          <w:rFonts w:ascii="等线" w:eastAsia="等线" w:hAnsi="等线"/>
          <w:sz w:val="28"/>
          <w:szCs w:val="28"/>
        </w:rPr>
        <w:t>Industrial control computer</w:t>
      </w:r>
    </w:p>
    <w:p w:rsidR="00EF6E60" w:rsidRDefault="007041A4">
      <w:pPr>
        <w:ind w:left="735" w:hanging="420"/>
      </w:pPr>
      <w:r>
        <w:rPr>
          <w:rFonts w:hint="eastAsia"/>
        </w:rPr>
        <w:t xml:space="preserve"> </w:t>
      </w:r>
    </w:p>
    <w:p w:rsidR="00EF6E60" w:rsidRDefault="007041A4">
      <w:pPr>
        <w:pStyle w:val="2"/>
        <w:ind w:left="955" w:hanging="640"/>
        <w:rPr>
          <w:rFonts w:ascii="微软雅黑" w:hAnsi="微软雅黑"/>
        </w:rPr>
      </w:pPr>
      <w:bookmarkStart w:id="4" w:name="_Toc433296325"/>
      <w:r w:rsidRPr="007041A4">
        <w:rPr>
          <w:rFonts w:ascii="等线" w:eastAsia="等线" w:hAnsi="等线"/>
        </w:rPr>
        <w:t>1.3 Features</w:t>
      </w:r>
      <w:bookmarkEnd w:id="4"/>
    </w:p>
    <w:p w:rsidR="00EF6E60" w:rsidRDefault="007041A4">
      <w:pPr>
        <w:ind w:leftChars="150" w:left="735" w:hangingChars="200" w:hanging="420"/>
        <w:rPr>
          <w:rFonts w:ascii="微软雅黑" w:hAnsi="微软雅黑" w:cs="微软雅黑"/>
          <w:color w:val="000000"/>
          <w:szCs w:val="21"/>
        </w:rPr>
      </w:pPr>
      <w:r>
        <w:rPr>
          <w:rFonts w:ascii="Wingdings" w:eastAsia="Wingdings" w:hAnsi="Wingdings" w:cs="Wingdings"/>
          <w:szCs w:val="21"/>
        </w:rPr>
        <w:t></w:t>
      </w:r>
      <w:r>
        <w:rPr>
          <w:rFonts w:ascii="Wingdings" w:eastAsia="Wingdings" w:hAnsi="Wingdings" w:cs="Wingdings"/>
          <w:szCs w:val="21"/>
        </w:rPr>
        <w:t></w:t>
      </w:r>
      <w:r w:rsidRPr="007041A4">
        <w:rPr>
          <w:rFonts w:ascii="等线" w:eastAsia="等线" w:hAnsi="等线" w:cs="宋体"/>
          <w:szCs w:val="21"/>
        </w:rPr>
        <w:t>High performance. RK3288 chip adopts quad-core A17 scheme, which is one of the most powerful quad-core chips on the market at present. The powerful Mali-T76x GPU can play high-definition 4K * 2K videos in various formats and handle complex interactive operations.</w:t>
      </w:r>
    </w:p>
    <w:p w:rsidR="00EF6E60" w:rsidRDefault="007041A4">
      <w:pPr>
        <w:tabs>
          <w:tab w:val="left" w:pos="560"/>
        </w:tabs>
        <w:ind w:leftChars="150" w:left="735" w:right="147" w:hangingChars="200" w:hanging="420"/>
        <w:rPr>
          <w:rFonts w:ascii="微软雅黑" w:hAnsi="微软雅黑" w:cs="宋体"/>
          <w:szCs w:val="21"/>
        </w:rPr>
      </w:pPr>
      <w:r>
        <w:rPr>
          <w:rFonts w:ascii="Wingdings" w:eastAsia="Wingdings" w:hAnsi="Wingdings" w:cs="Wingdings"/>
          <w:szCs w:val="21"/>
        </w:rPr>
        <w:t></w:t>
      </w:r>
      <w:r>
        <w:rPr>
          <w:rFonts w:hAnsi="宋体" w:cs="宋体" w:hint="eastAsia"/>
          <w:szCs w:val="21"/>
        </w:rPr>
        <w:t xml:space="preserve">  </w:t>
      </w:r>
      <w:r w:rsidRPr="007041A4">
        <w:rPr>
          <w:rFonts w:ascii="等线" w:eastAsia="等线" w:hAnsi="等线" w:cs="宋体"/>
          <w:szCs w:val="21"/>
        </w:rPr>
        <w:t>High stability. RK3288 Android integrated board, in terms of hardware and software, adds its own unique technology to ensure the stability of the product, which can make the final product unattended for 7 * 24 hours.</w:t>
      </w:r>
    </w:p>
    <w:p w:rsidR="00EF6E60" w:rsidRDefault="007041A4">
      <w:pPr>
        <w:tabs>
          <w:tab w:val="left" w:pos="560"/>
        </w:tabs>
        <w:ind w:leftChars="150" w:left="735" w:right="147" w:hangingChars="200" w:hanging="420"/>
        <w:rPr>
          <w:rFonts w:ascii="微软雅黑" w:hAnsi="微软雅黑" w:cs="宋体"/>
          <w:szCs w:val="21"/>
        </w:rPr>
      </w:pPr>
      <w:r>
        <w:rPr>
          <w:rFonts w:ascii="Wingdings" w:eastAsia="Wingdings" w:hAnsi="Wingdings" w:cs="Wingdings"/>
          <w:szCs w:val="21"/>
        </w:rPr>
        <w:lastRenderedPageBreak/>
        <w:t></w:t>
      </w:r>
      <w:r>
        <w:rPr>
          <w:rFonts w:ascii="Wingdings" w:eastAsia="Wingdings" w:hAnsi="Wingdings" w:cs="Wingdings"/>
          <w:szCs w:val="21"/>
        </w:rPr>
        <w:t></w:t>
      </w:r>
      <w:r w:rsidRPr="007041A4">
        <w:rPr>
          <w:rFonts w:ascii="等线" w:eastAsia="等线" w:hAnsi="等线" w:cs="宋体"/>
          <w:szCs w:val="21"/>
        </w:rPr>
        <w:t>High scalability. Four USB ports, three serial ports, two I2C interfaces, four IO expansion ports and one SPI interface can expand more peripheral devices.</w:t>
      </w:r>
    </w:p>
    <w:p w:rsidR="00EF6E60" w:rsidRDefault="00EF6E60">
      <w:pPr>
        <w:ind w:left="875" w:hanging="560"/>
        <w:rPr>
          <w:rFonts w:ascii="微软雅黑" w:hAnsi="微软雅黑" w:cs="微软雅黑"/>
          <w:color w:val="000000"/>
          <w:sz w:val="28"/>
        </w:rPr>
      </w:pPr>
    </w:p>
    <w:p w:rsidR="00EF6E60" w:rsidRDefault="007041A4">
      <w:pPr>
        <w:pStyle w:val="2"/>
        <w:ind w:left="955" w:hanging="640"/>
        <w:rPr>
          <w:rFonts w:ascii="微软雅黑" w:hAnsi="微软雅黑"/>
        </w:rPr>
      </w:pPr>
      <w:bookmarkStart w:id="5" w:name="_Toc433296326"/>
      <w:r w:rsidRPr="007041A4">
        <w:rPr>
          <w:rFonts w:ascii="等线" w:eastAsia="等线" w:hAnsi="等线"/>
        </w:rPr>
        <w:t>1.4 Appearance and interface diagram</w:t>
      </w:r>
      <w:bookmarkEnd w:id="5"/>
    </w:p>
    <w:p w:rsidR="00EF6E60" w:rsidRDefault="007041A4">
      <w:pPr>
        <w:ind w:left="795" w:hanging="480"/>
        <w:rPr>
          <w:rFonts w:ascii="微软雅黑" w:hAnsi="微软雅黑" w:cs="微软雅黑"/>
          <w:b/>
          <w:color w:val="000000"/>
          <w:sz w:val="24"/>
        </w:rPr>
      </w:pPr>
      <w:r w:rsidRPr="007041A4">
        <w:rPr>
          <w:rFonts w:ascii="微软雅黑" w:hAnsi="微软雅黑" w:cs="微软雅黑"/>
          <w:b/>
          <w:color w:val="000000"/>
          <w:sz w:val="24"/>
        </w:rPr>
        <w:t>Front:</w:t>
      </w:r>
    </w:p>
    <w:p w:rsidR="00EF6E60" w:rsidRDefault="007041A4">
      <w:pPr>
        <w:ind w:left="795" w:hanging="480"/>
        <w:rPr>
          <w:rFonts w:ascii="微软雅黑" w:hAnsi="微软雅黑" w:cs="微软雅黑"/>
          <w:b/>
          <w:color w:val="000000"/>
          <w:sz w:val="24"/>
        </w:rPr>
      </w:pPr>
      <w:r>
        <w:rPr>
          <w:noProof/>
        </w:rPr>
        <w:drawing>
          <wp:inline distT="0" distB="0" distL="114300" distR="114300">
            <wp:extent cx="5268595" cy="5805170"/>
            <wp:effectExtent l="0" t="0" r="825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8595" cy="5805170"/>
                    </a:xfrm>
                    <a:prstGeom prst="rect">
                      <a:avLst/>
                    </a:prstGeom>
                    <a:noFill/>
                    <a:ln>
                      <a:noFill/>
                    </a:ln>
                  </pic:spPr>
                </pic:pic>
              </a:graphicData>
            </a:graphic>
          </wp:inline>
        </w:drawing>
      </w:r>
    </w:p>
    <w:p w:rsidR="00EF6E60" w:rsidRDefault="00EF6E60">
      <w:pPr>
        <w:ind w:left="795" w:hanging="480"/>
        <w:rPr>
          <w:rFonts w:ascii="微软雅黑" w:hAnsi="微软雅黑" w:cs="微软雅黑"/>
          <w:b/>
          <w:color w:val="000000"/>
          <w:sz w:val="24"/>
        </w:rPr>
      </w:pPr>
    </w:p>
    <w:p w:rsidR="00EF6E60" w:rsidRDefault="00EF6E60">
      <w:pPr>
        <w:ind w:left="795" w:hanging="480"/>
        <w:rPr>
          <w:rFonts w:ascii="微软雅黑" w:hAnsi="微软雅黑" w:cs="微软雅黑"/>
          <w:b/>
          <w:color w:val="000000"/>
          <w:sz w:val="24"/>
        </w:rPr>
      </w:pPr>
    </w:p>
    <w:p w:rsidR="00EF6E60" w:rsidRDefault="007041A4">
      <w:pPr>
        <w:ind w:left="795" w:hanging="480"/>
        <w:rPr>
          <w:rFonts w:ascii="微软雅黑" w:hAnsi="微软雅黑" w:cs="微软雅黑"/>
          <w:b/>
          <w:color w:val="000000"/>
          <w:sz w:val="24"/>
        </w:rPr>
      </w:pPr>
      <w:r w:rsidRPr="007041A4">
        <w:rPr>
          <w:rFonts w:ascii="微软雅黑" w:hAnsi="微软雅黑" w:cs="微软雅黑"/>
          <w:b/>
          <w:color w:val="000000"/>
          <w:sz w:val="24"/>
        </w:rPr>
        <w:t>Reverse:</w:t>
      </w:r>
    </w:p>
    <w:p w:rsidR="00EF6E60" w:rsidRDefault="007041A4">
      <w:pPr>
        <w:ind w:left="795" w:hanging="480"/>
      </w:pPr>
      <w:r>
        <w:rPr>
          <w:noProof/>
        </w:rPr>
        <w:drawing>
          <wp:inline distT="0" distB="0" distL="114300" distR="114300">
            <wp:extent cx="5273040" cy="5945505"/>
            <wp:effectExtent l="0" t="0" r="3810" b="1714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3040" cy="5945505"/>
                    </a:xfrm>
                    <a:prstGeom prst="rect">
                      <a:avLst/>
                    </a:prstGeom>
                    <a:noFill/>
                    <a:ln>
                      <a:noFill/>
                    </a:ln>
                  </pic:spPr>
                </pic:pic>
              </a:graphicData>
            </a:graphic>
          </wp:inline>
        </w:drawing>
      </w: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EF6E60">
      <w:pPr>
        <w:ind w:left="795" w:hanging="480"/>
        <w:rPr>
          <w:b/>
          <w:bCs/>
        </w:rPr>
      </w:pPr>
    </w:p>
    <w:p w:rsidR="00EF6E60" w:rsidRDefault="007041A4">
      <w:pPr>
        <w:ind w:left="795" w:hanging="480"/>
        <w:rPr>
          <w:b/>
          <w:bCs/>
        </w:rPr>
      </w:pPr>
      <w:r w:rsidRPr="007041A4">
        <w:rPr>
          <w:rFonts w:ascii="微软雅黑" w:hAnsi="微软雅黑"/>
          <w:b/>
          <w:bCs/>
        </w:rPr>
        <w:t>With housing:</w:t>
      </w:r>
    </w:p>
    <w:p w:rsidR="00EF6E60" w:rsidRDefault="007041A4">
      <w:pPr>
        <w:ind w:left="795" w:hanging="480"/>
      </w:pPr>
      <w:r>
        <w:rPr>
          <w:noProof/>
        </w:rPr>
        <w:drawing>
          <wp:inline distT="0" distB="0" distL="114300" distR="114300">
            <wp:extent cx="5269230" cy="3750945"/>
            <wp:effectExtent l="0" t="0" r="762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9230" cy="3750945"/>
                    </a:xfrm>
                    <a:prstGeom prst="rect">
                      <a:avLst/>
                    </a:prstGeom>
                    <a:noFill/>
                    <a:ln>
                      <a:noFill/>
                    </a:ln>
                  </pic:spPr>
                </pic:pic>
              </a:graphicData>
            </a:graphic>
          </wp:inline>
        </w:drawing>
      </w:r>
    </w:p>
    <w:p w:rsidR="00EF6E60" w:rsidRDefault="007041A4">
      <w:pPr>
        <w:ind w:left="795" w:hanging="480"/>
      </w:pPr>
      <w:r w:rsidRPr="007041A4">
        <w:rPr>
          <w:rFonts w:ascii="微软雅黑" w:hAnsi="微软雅黑"/>
        </w:rPr>
        <w:t>Shell size:</w:t>
      </w:r>
      <w:r w:rsidRPr="007041A4">
        <w:rPr>
          <w:szCs w:val="21"/>
        </w:rPr>
        <w:t xml:space="preserve"> 149 * 46 * 122.5mm</w:t>
      </w:r>
    </w:p>
    <w:p w:rsidR="00EF6E60" w:rsidRDefault="007041A4">
      <w:pPr>
        <w:pStyle w:val="1"/>
        <w:ind w:left="1195" w:hanging="880"/>
        <w:jc w:val="center"/>
        <w:rPr>
          <w:rFonts w:ascii="微软雅黑" w:hAnsi="微软雅黑"/>
        </w:rPr>
      </w:pPr>
      <w:bookmarkStart w:id="6" w:name="_Toc433296327"/>
      <w:r w:rsidRPr="007041A4">
        <w:rPr>
          <w:rFonts w:ascii="等线" w:eastAsia="等线" w:hAnsi="等线"/>
        </w:rPr>
        <w:t>Chapter II List of Basic Functions</w:t>
      </w:r>
      <w:bookmarkEnd w:id="6"/>
    </w:p>
    <w:tbl>
      <w:tblPr>
        <w:tblW w:w="0" w:type="auto"/>
        <w:tblInd w:w="478" w:type="dxa"/>
        <w:tblCellMar>
          <w:left w:w="10" w:type="dxa"/>
          <w:right w:w="10" w:type="dxa"/>
        </w:tblCellMar>
        <w:tblLook w:val="04A0" w:firstRow="1" w:lastRow="0" w:firstColumn="1" w:lastColumn="0" w:noHBand="0" w:noVBand="1"/>
      </w:tblPr>
      <w:tblGrid>
        <w:gridCol w:w="1694"/>
        <w:gridCol w:w="1716"/>
        <w:gridCol w:w="4634"/>
      </w:tblGrid>
      <w:tr w:rsidR="00EF6E60">
        <w:trPr>
          <w:trHeight w:val="227"/>
        </w:trPr>
        <w:tc>
          <w:tcPr>
            <w:tcW w:w="0" w:type="auto"/>
            <w:gridSpan w:val="3"/>
            <w:tcBorders>
              <w:top w:val="single" w:sz="4" w:space="0" w:color="000000"/>
              <w:left w:val="single" w:sz="4" w:space="0" w:color="000000"/>
              <w:bottom w:val="single" w:sz="4" w:space="0" w:color="000000"/>
              <w:right w:val="single" w:sz="4" w:space="0" w:color="000000"/>
            </w:tcBorders>
            <w:shd w:val="clear" w:color="auto" w:fill="808080"/>
            <w:tcMar>
              <w:left w:w="108" w:type="dxa"/>
              <w:right w:w="108" w:type="dxa"/>
            </w:tcMar>
            <w:vAlign w:val="center"/>
          </w:tcPr>
          <w:p w:rsidR="00EF6E60" w:rsidRDefault="007041A4">
            <w:pPr>
              <w:ind w:left="875" w:hanging="560"/>
              <w:jc w:val="center"/>
              <w:rPr>
                <w:rFonts w:ascii="微软雅黑" w:hAnsi="微软雅黑"/>
              </w:rPr>
            </w:pPr>
            <w:r w:rsidRPr="007041A4">
              <w:rPr>
                <w:rFonts w:ascii="等线" w:eastAsia="等线" w:hAnsi="等线" w:cs="微软雅黑"/>
                <w:b/>
                <w:sz w:val="28"/>
                <w:szCs w:val="28"/>
              </w:rPr>
              <w:t>Main hardware indicators</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Pr>
                <w:rFonts w:ascii="微软雅黑" w:hAnsi="微软雅黑" w:cs="微软雅黑"/>
                <w:color w:val="000000"/>
                <w:sz w:val="24"/>
              </w:rPr>
              <w:t>CPU</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cs="宋体"/>
                <w:szCs w:val="21"/>
              </w:rPr>
            </w:pPr>
            <w:r w:rsidRPr="007041A4">
              <w:rPr>
                <w:rFonts w:ascii="等线" w:eastAsia="等线" w:hAnsi="等线" w:cs="宋体"/>
                <w:szCs w:val="21"/>
              </w:rPr>
              <w:t>Rockchip RK3288 Most Powerful Quad-Core 1.8GHz Cortex-A17 Quad-Core GPU Mail-T764</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cs="微软雅黑"/>
                <w:color w:val="000000"/>
                <w:sz w:val="24"/>
                <w:szCs w:val="24"/>
              </w:rPr>
              <w:t>Memory</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cs="Times New Roman"/>
                <w:szCs w:val="21"/>
              </w:rPr>
              <w:t>DDR3 1G/2G (default) (up to 4G)</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cs="微软雅黑"/>
                <w:color w:val="000000"/>
                <w:sz w:val="24"/>
                <w:szCs w:val="24"/>
              </w:rPr>
              <w:t>Built-in memory</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cs="Times New Roman"/>
                <w:szCs w:val="21"/>
              </w:rPr>
              <w:t>8GB (default)/16g/32g optional</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cs="宋体"/>
                <w:szCs w:val="21"/>
              </w:rPr>
              <w:t>Display interface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77" w:lineRule="exact"/>
              <w:ind w:right="-20"/>
              <w:rPr>
                <w:rFonts w:ascii="微软雅黑" w:hAnsi="微软雅黑"/>
              </w:rPr>
            </w:pPr>
            <w:r w:rsidRPr="007041A4">
              <w:rPr>
                <w:rFonts w:ascii="等线" w:eastAsia="等线" w:hAnsi="等线" w:cs="Times New Roman"/>
                <w:szCs w:val="21"/>
              </w:rPr>
              <w:t>EDP/MIPI interface, LVDS interface (single, 6-bit dual, 8-bit, 10-bit dual). Support the maximum resolution of 3840 * 2160, support HDMI</w:t>
            </w:r>
            <w:r>
              <w:rPr>
                <w:rFonts w:ascii="微软雅黑" w:hAnsi="微软雅黑" w:cs="Times New Roman"/>
                <w:szCs w:val="21"/>
              </w:rPr>
              <w:tab/>
            </w:r>
            <w:r w:rsidRPr="007041A4">
              <w:rPr>
                <w:rFonts w:ascii="等线" w:eastAsia="等线" w:hAnsi="等线" w:cs="Times New Roman"/>
                <w:szCs w:val="21"/>
              </w:rPr>
              <w:t>7 "" -108 "" 4K * 2K display screen, supporting dual-screen different display function</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Operating System</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rPr>
                <w:color w:val="000000" w:themeColor="text1"/>
              </w:rPr>
            </w:pPr>
            <w:r>
              <w:rPr>
                <w:rFonts w:ascii="微软雅黑" w:hAnsi="微软雅黑" w:cs="微软雅黑"/>
                <w:color w:val="000000" w:themeColor="text1"/>
                <w:sz w:val="24"/>
              </w:rPr>
              <w:t xml:space="preserve">Android </w:t>
            </w:r>
            <w:r>
              <w:rPr>
                <w:rFonts w:ascii="微软雅黑" w:hAnsi="微软雅黑" w:cs="微软雅黑" w:hint="eastAsia"/>
                <w:color w:val="000000" w:themeColor="text1"/>
                <w:sz w:val="24"/>
              </w:rPr>
              <w:t>7</w:t>
            </w:r>
            <w:r>
              <w:rPr>
                <w:rFonts w:ascii="微软雅黑" w:hAnsi="微软雅黑" w:cs="微软雅黑"/>
                <w:color w:val="000000" w:themeColor="text1"/>
                <w:sz w:val="24"/>
              </w:rPr>
              <w:t>.</w:t>
            </w:r>
            <w:r>
              <w:rPr>
                <w:rFonts w:ascii="微软雅黑" w:hAnsi="微软雅黑" w:cs="微软雅黑" w:hint="eastAsia"/>
                <w:color w:val="000000" w:themeColor="text1"/>
                <w:sz w:val="24"/>
              </w:rPr>
              <w:t>1</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right="755"/>
              <w:rPr>
                <w:rFonts w:ascii="微软雅黑" w:hAnsi="微软雅黑" w:cs="宋体"/>
                <w:szCs w:val="21"/>
              </w:rPr>
            </w:pPr>
            <w:r w:rsidRPr="007041A4">
              <w:rPr>
                <w:rFonts w:ascii="等线" w:eastAsia="等线" w:hAnsi="等线" w:cs="宋体"/>
                <w:szCs w:val="21"/>
              </w:rPr>
              <w:lastRenderedPageBreak/>
              <w:t>Touch screen</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spacing w:line="277" w:lineRule="exact"/>
              <w:ind w:right="-20"/>
              <w:rPr>
                <w:rFonts w:ascii="微软雅黑" w:hAnsi="微软雅黑" w:cs="宋体"/>
                <w:szCs w:val="21"/>
              </w:rPr>
            </w:pPr>
            <w:r w:rsidRPr="007041A4">
              <w:rPr>
                <w:rFonts w:ascii="等线" w:eastAsia="等线" w:hAnsi="等线" w:cs="宋体"/>
                <w:szCs w:val="21"/>
              </w:rPr>
              <w:t>I2C interface is provided (multi-point capacitive touch can be supported).</w:t>
            </w:r>
          </w:p>
          <w:p w:rsidR="00EF6E60" w:rsidRDefault="007041A4">
            <w:pPr>
              <w:spacing w:before="17" w:line="312" w:lineRule="exact"/>
              <w:ind w:right="33"/>
              <w:rPr>
                <w:rFonts w:ascii="微软雅黑" w:hAnsi="微软雅黑" w:cs="宋体"/>
                <w:szCs w:val="21"/>
              </w:rPr>
            </w:pPr>
            <w:r w:rsidRPr="007041A4">
              <w:rPr>
                <w:rFonts w:ascii="等线" w:eastAsia="等线" w:hAnsi="等线" w:cs="宋体"/>
                <w:szCs w:val="21"/>
              </w:rPr>
              <w:t>Support USB interface (multi-point infrared touch, multi-point capacitive touch, multi-point resistive touch, multi-point nano-film touch, multi-point acoustic touch, multi-point optical touch.)</w:t>
            </w:r>
          </w:p>
        </w:tc>
      </w:tr>
      <w:tr w:rsidR="00EF6E60">
        <w:trPr>
          <w:trHeight w:val="227"/>
        </w:trPr>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cs="宋体"/>
                <w:szCs w:val="21"/>
              </w:rPr>
              <w:t>Network</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szCs w:val="21"/>
              </w:rPr>
            </w:pPr>
            <w:r w:rsidRPr="007041A4">
              <w:rPr>
                <w:rFonts w:ascii="等线" w:eastAsia="等线" w:hAnsi="等线" w:cs="宋体"/>
                <w:szCs w:val="21"/>
              </w:rPr>
              <w:t>It is equipped with RJ45 Gigabit Ethernet port (RTL8211E) and supports Ethernet.</w:t>
            </w:r>
          </w:p>
        </w:tc>
      </w:tr>
      <w:tr w:rsidR="00EF6E60">
        <w:trPr>
          <w:trHeight w:val="180"/>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F6E60" w:rsidRDefault="00EF6E60">
            <w:pPr>
              <w:ind w:left="735" w:hanging="420"/>
              <w:rPr>
                <w:rFonts w:ascii="微软雅黑" w:hAnsi="微软雅黑" w:cs="宋体"/>
                <w:szCs w:val="21"/>
              </w:rPr>
            </w:pPr>
          </w:p>
        </w:tc>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cs="Arial"/>
                <w:spacing w:val="2"/>
                <w:szCs w:val="21"/>
              </w:rPr>
            </w:pPr>
            <w:r>
              <w:rPr>
                <w:rFonts w:ascii="微软雅黑" w:hAnsi="微软雅黑" w:cs="Arial" w:hint="eastAsia"/>
                <w:spacing w:val="2"/>
                <w:szCs w:val="21"/>
              </w:rPr>
              <w:t>WIFI/BT</w:t>
            </w: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EF6E60" w:rsidRDefault="007041A4">
            <w:pPr>
              <w:rPr>
                <w:rFonts w:ascii="微软雅黑" w:hAnsi="微软雅黑" w:cs="Arial"/>
                <w:spacing w:val="2"/>
                <w:szCs w:val="21"/>
              </w:rPr>
            </w:pPr>
            <w:r w:rsidRPr="007041A4">
              <w:rPr>
                <w:rFonts w:ascii="等线" w:eastAsia="等线" w:hAnsi="等线" w:cs="Arial"/>
                <w:szCs w:val="21"/>
              </w:rPr>
              <w:t>RTL8723BS, WIFI 2.4G 802.11 a/B/gn BT 4.0 (default)</w:t>
            </w:r>
          </w:p>
        </w:tc>
      </w:tr>
      <w:tr w:rsidR="00EF6E60">
        <w:trPr>
          <w:trHeight w:val="180"/>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F6E60" w:rsidRDefault="00EF6E60">
            <w:pPr>
              <w:ind w:left="735" w:hanging="420"/>
              <w:rPr>
                <w:rFonts w:ascii="微软雅黑" w:hAnsi="微软雅黑" w:cs="宋体"/>
                <w:szCs w:val="21"/>
              </w:rPr>
            </w:pPr>
          </w:p>
        </w:tc>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31" w:hanging="416"/>
              <w:rPr>
                <w:rFonts w:ascii="微软雅黑" w:hAnsi="微软雅黑" w:cs="宋体"/>
                <w:w w:val="99"/>
                <w:szCs w:val="21"/>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vAlign w:val="center"/>
          </w:tcPr>
          <w:p w:rsidR="00EF6E60" w:rsidRDefault="007041A4">
            <w:pPr>
              <w:rPr>
                <w:rFonts w:ascii="微软雅黑" w:hAnsi="微软雅黑" w:cs="宋体"/>
                <w:w w:val="99"/>
                <w:szCs w:val="21"/>
              </w:rPr>
            </w:pPr>
            <w:r w:rsidRPr="007041A4">
              <w:rPr>
                <w:rFonts w:ascii="等线" w:eastAsia="等线" w:hAnsi="等线" w:cs="宋体"/>
                <w:szCs w:val="21"/>
              </w:rPr>
              <w:t>AP6330, WIFI 5.0 G/2.4G 802.11 a/B/gn BT 4.0 (optional)</w:t>
            </w:r>
          </w:p>
        </w:tc>
      </w:tr>
      <w:tr w:rsidR="00EF6E60">
        <w:trPr>
          <w:trHeight w:val="227"/>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F6E60" w:rsidRDefault="00EF6E60">
            <w:pPr>
              <w:ind w:left="735" w:hanging="420"/>
              <w:rPr>
                <w:rFonts w:ascii="微软雅黑" w:hAnsi="微软雅黑" w:cs="宋体"/>
                <w:szCs w:val="21"/>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7" w:lineRule="exact"/>
              <w:ind w:right="-20"/>
              <w:rPr>
                <w:rFonts w:ascii="微软雅黑" w:hAnsi="微软雅黑" w:cs="宋体"/>
                <w:szCs w:val="21"/>
              </w:rPr>
            </w:pPr>
            <w:r w:rsidRPr="007041A4">
              <w:rPr>
                <w:rFonts w:ascii="等线" w:eastAsia="等线" w:hAnsi="等线" w:cs="宋体"/>
                <w:szCs w:val="21"/>
              </w:rPr>
              <w:t>With 3G function, support WCDMA, EVDO, CDMA, GSM), 2G/3G full band support 850/900/1800/1900MHz/2100MHz (optional)</w:t>
            </w:r>
          </w:p>
        </w:tc>
      </w:tr>
      <w:tr w:rsidR="00EF6E60">
        <w:trPr>
          <w:trHeight w:val="227"/>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35" w:hanging="420"/>
              <w:rPr>
                <w:rFonts w:ascii="微软雅黑" w:hAnsi="微软雅黑" w:cs="宋体"/>
                <w:szCs w:val="21"/>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7" w:lineRule="exact"/>
              <w:ind w:right="-20"/>
              <w:rPr>
                <w:rFonts w:ascii="微软雅黑" w:hAnsi="微软雅黑" w:cs="Arial"/>
                <w:szCs w:val="21"/>
              </w:rPr>
            </w:pPr>
            <w:r w:rsidRPr="007041A4">
              <w:rPr>
                <w:rFonts w:ascii="等线" w:eastAsia="等线" w:hAnsi="等线" w:cs="宋体"/>
                <w:szCs w:val="21"/>
              </w:rPr>
              <w:t>With 4G function, LTE-TDD/LTE-FDD/TD-SCDMA/EDGE/GPRS/GSM</w:t>
            </w:r>
          </w:p>
          <w:p w:rsidR="00EF6E60" w:rsidRDefault="007041A4">
            <w:pPr>
              <w:spacing w:line="267" w:lineRule="exact"/>
              <w:ind w:left="715" w:right="-20" w:hanging="400"/>
              <w:rPr>
                <w:rFonts w:ascii="微软雅黑" w:hAnsi="微软雅黑" w:cs="宋体"/>
                <w:w w:val="99"/>
                <w:szCs w:val="21"/>
              </w:rPr>
            </w:pPr>
            <w:r w:rsidRPr="007041A4">
              <w:rPr>
                <w:rFonts w:ascii="等线" w:eastAsia="等线" w:hAnsi="等线" w:cs="宋体"/>
                <w:szCs w:val="21"/>
              </w:rPr>
              <w:t>Optional)</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1" w:lineRule="exact"/>
              <w:ind w:right="-20"/>
              <w:rPr>
                <w:rFonts w:ascii="微软雅黑" w:hAnsi="微软雅黑" w:cs="宋体"/>
                <w:position w:val="-1"/>
                <w:szCs w:val="21"/>
              </w:rPr>
            </w:pPr>
            <w:r w:rsidRPr="007041A4">
              <w:rPr>
                <w:rFonts w:ascii="等线" w:eastAsia="等线" w:hAnsi="等线" w:cs="宋体"/>
                <w:position w:val="-1"/>
                <w:szCs w:val="21"/>
              </w:rPr>
              <w:t>Video playback</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1" w:lineRule="exact"/>
              <w:ind w:right="-20"/>
              <w:rPr>
                <w:rFonts w:ascii="微软雅黑" w:hAnsi="微软雅黑" w:cs="宋体"/>
                <w:position w:val="-1"/>
                <w:szCs w:val="21"/>
              </w:rPr>
            </w:pPr>
            <w:r w:rsidRPr="007041A4">
              <w:rPr>
                <w:rFonts w:ascii="等线" w:eastAsia="等线" w:hAnsi="等线" w:cs="宋体"/>
                <w:position w:val="-1"/>
                <w:szCs w:val="21"/>
              </w:rPr>
              <w:t>Support WMV, AVI, FLV, RM, rmvb, MPEG, ts, MP4, etc.</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1" w:lineRule="exact"/>
              <w:ind w:right="-20"/>
              <w:rPr>
                <w:rFonts w:ascii="微软雅黑" w:hAnsi="微软雅黑" w:cs="宋体"/>
                <w:szCs w:val="21"/>
              </w:rPr>
            </w:pPr>
            <w:r w:rsidRPr="007041A4">
              <w:rPr>
                <w:rFonts w:ascii="等线" w:eastAsia="等线" w:hAnsi="等线" w:cs="宋体"/>
                <w:position w:val="-1"/>
                <w:szCs w:val="21"/>
              </w:rPr>
              <w:t>Image rotation</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spacing w:line="267" w:lineRule="exact"/>
              <w:ind w:right="-20"/>
              <w:rPr>
                <w:rFonts w:ascii="微软雅黑" w:hAnsi="微软雅黑" w:cs="宋体"/>
                <w:szCs w:val="21"/>
              </w:rPr>
            </w:pPr>
            <w:r w:rsidRPr="007041A4">
              <w:rPr>
                <w:rFonts w:ascii="等线" w:eastAsia="等线" w:hAnsi="等线" w:cs="宋体"/>
                <w:szCs w:val="21"/>
              </w:rPr>
              <w:t>Supports 0, 90, 180, 270 degree manual/auto rotation. Support gravity sensing function (optional)</w:t>
            </w:r>
          </w:p>
        </w:tc>
      </w:tr>
      <w:tr w:rsidR="00EF6E60">
        <w:trPr>
          <w:trHeight w:val="329"/>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spacing w:line="261" w:lineRule="exact"/>
              <w:ind w:right="-20"/>
              <w:jc w:val="left"/>
              <w:rPr>
                <w:rFonts w:ascii="微软雅黑" w:hAnsi="微软雅黑" w:cs="宋体"/>
                <w:szCs w:val="21"/>
              </w:rPr>
            </w:pPr>
            <w:r w:rsidRPr="007041A4">
              <w:rPr>
                <w:rFonts w:ascii="等线" w:eastAsia="等线" w:hAnsi="等线" w:cs="宋体"/>
                <w:position w:val="-1"/>
                <w:szCs w:val="21"/>
              </w:rPr>
              <w:t>Real time clock</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spacing w:line="253" w:lineRule="exact"/>
              <w:ind w:right="-20"/>
              <w:rPr>
                <w:rFonts w:ascii="微软雅黑" w:hAnsi="微软雅黑" w:cs="宋体"/>
                <w:szCs w:val="21"/>
              </w:rPr>
            </w:pPr>
            <w:r w:rsidRPr="007041A4">
              <w:rPr>
                <w:rFonts w:ascii="等线" w:eastAsia="等线" w:hAnsi="等线" w:cs="宋体"/>
                <w:position w:val="-1"/>
                <w:szCs w:val="21"/>
              </w:rPr>
              <w:t>Built-in real-time clock power supply battery, support timing on and off</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spacing w:line="264" w:lineRule="exact"/>
              <w:ind w:right="-20"/>
              <w:jc w:val="left"/>
              <w:rPr>
                <w:rFonts w:ascii="微软雅黑" w:hAnsi="微软雅黑" w:cs="宋体"/>
                <w:szCs w:val="21"/>
              </w:rPr>
            </w:pPr>
            <w:r w:rsidRPr="007041A4">
              <w:rPr>
                <w:rFonts w:ascii="等线" w:eastAsia="等线" w:hAnsi="等线" w:cs="宋体"/>
                <w:position w:val="-1"/>
                <w:szCs w:val="21"/>
              </w:rPr>
              <w:t>Watchdog</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spacing w:line="255" w:lineRule="exact"/>
              <w:ind w:right="-20"/>
              <w:rPr>
                <w:rFonts w:ascii="微软雅黑" w:hAnsi="微软雅黑" w:cs="宋体"/>
                <w:szCs w:val="21"/>
              </w:rPr>
            </w:pPr>
            <w:r w:rsidRPr="007041A4">
              <w:rPr>
                <w:rFonts w:ascii="等线" w:eastAsia="等线" w:hAnsi="等线" w:cs="宋体"/>
                <w:position w:val="-1"/>
                <w:szCs w:val="21"/>
              </w:rPr>
              <w:t>Support Software, Hardware Watchdog</w:t>
            </w:r>
          </w:p>
        </w:tc>
      </w:tr>
      <w:tr w:rsidR="00EF6E60">
        <w:trPr>
          <w:trHeight w:val="227"/>
        </w:trPr>
        <w:tc>
          <w:tcPr>
            <w:tcW w:w="0" w:type="auto"/>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szCs w:val="21"/>
              </w:rPr>
              <w:t>Interface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szCs w:val="21"/>
              </w:rPr>
              <w:t>2-channel serial port R232, 1-channel serial port TTL, supporting various serial devices, printers, card swiping and other peripherals</w:t>
            </w:r>
          </w:p>
        </w:tc>
      </w:tr>
      <w:tr w:rsidR="00EF6E60">
        <w:trPr>
          <w:trHeight w:val="227"/>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F6E60" w:rsidRDefault="00EF6E60">
            <w:pPr>
              <w:ind w:left="735" w:hanging="420"/>
              <w:jc w:val="center"/>
              <w:rPr>
                <w:rFonts w:ascii="微软雅黑" w:hAnsi="微软雅黑"/>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rPr>
                <w:rFonts w:ascii="微软雅黑" w:hAnsi="微软雅黑"/>
              </w:rPr>
            </w:pPr>
            <w:r w:rsidRPr="007041A4">
              <w:rPr>
                <w:rFonts w:ascii="等线" w:eastAsia="等线" w:hAnsi="等线"/>
                <w:szCs w:val="21"/>
              </w:rPr>
              <w:t>4-way USB, supporting various USB peripherals (camera, TP …)</w:t>
            </w:r>
          </w:p>
        </w:tc>
      </w:tr>
      <w:tr w:rsidR="00EF6E60" w:rsidRPr="007041A4">
        <w:trPr>
          <w:trHeight w:val="227"/>
        </w:trPr>
        <w:tc>
          <w:tcPr>
            <w:tcW w:w="0" w:type="auto"/>
            <w:vMerge/>
            <w:tcBorders>
              <w:left w:val="single" w:sz="4" w:space="0" w:color="000000"/>
              <w:right w:val="single" w:sz="4" w:space="0" w:color="000000"/>
            </w:tcBorders>
            <w:shd w:val="clear" w:color="000000" w:fill="FFFFFF"/>
            <w:tcMar>
              <w:left w:w="108" w:type="dxa"/>
              <w:right w:w="108" w:type="dxa"/>
            </w:tcMar>
            <w:vAlign w:val="center"/>
          </w:tcPr>
          <w:p w:rsidR="00EF6E60" w:rsidRDefault="00EF6E60">
            <w:pPr>
              <w:ind w:left="735" w:hanging="420"/>
              <w:jc w:val="center"/>
              <w:rPr>
                <w:rFonts w:ascii="微软雅黑" w:hAnsi="微软雅黑"/>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Pr="007041A4" w:rsidRDefault="007041A4">
            <w:pPr>
              <w:rPr>
                <w:rFonts w:ascii="微软雅黑" w:hAnsi="微软雅黑"/>
                <w:lang w:val="da-DK"/>
              </w:rPr>
            </w:pPr>
            <w:r w:rsidRPr="007041A4">
              <w:rPr>
                <w:rFonts w:ascii="微软雅黑" w:hAnsi="微软雅黑" w:hint="eastAsia"/>
                <w:lang w:val="da-DK"/>
              </w:rPr>
              <w:t>LVDS/EDP/MIPI/HDMI-B</w:t>
            </w:r>
          </w:p>
        </w:tc>
      </w:tr>
      <w:tr w:rsidR="00EF6E60" w:rsidRPr="007041A4">
        <w:trPr>
          <w:trHeight w:val="227"/>
        </w:trPr>
        <w:tc>
          <w:tcPr>
            <w:tcW w:w="0" w:type="auto"/>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Pr="007041A4" w:rsidRDefault="00EF6E60">
            <w:pPr>
              <w:ind w:left="735" w:hanging="420"/>
              <w:jc w:val="center"/>
              <w:rPr>
                <w:rFonts w:ascii="微软雅黑" w:hAnsi="微软雅黑"/>
                <w:lang w:val="da-DK"/>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Pr="007041A4" w:rsidRDefault="007041A4">
            <w:pPr>
              <w:rPr>
                <w:rFonts w:ascii="微软雅黑" w:hAnsi="微软雅黑"/>
                <w:lang w:val="da-DK"/>
              </w:rPr>
            </w:pPr>
            <w:r w:rsidRPr="007041A4">
              <w:rPr>
                <w:rFonts w:ascii="微软雅黑" w:hAnsi="微软雅黑" w:hint="eastAsia"/>
                <w:lang w:val="da-DK"/>
              </w:rPr>
              <w:t>GPIO</w:t>
            </w:r>
            <w:r w:rsidRPr="007041A4">
              <w:rPr>
                <w:rFonts w:ascii="微软雅黑" w:hAnsi="微软雅黑" w:hint="eastAsia"/>
                <w:lang w:val="da-DK"/>
              </w:rPr>
              <w:t>，</w:t>
            </w:r>
            <w:r w:rsidRPr="007041A4">
              <w:rPr>
                <w:rFonts w:ascii="微软雅黑" w:hAnsi="微软雅黑" w:hint="eastAsia"/>
                <w:lang w:val="da-DK"/>
              </w:rPr>
              <w:t>IR</w:t>
            </w:r>
            <w:r w:rsidRPr="007041A4">
              <w:rPr>
                <w:rFonts w:ascii="微软雅黑" w:hAnsi="微软雅黑" w:hint="eastAsia"/>
                <w:lang w:val="da-DK"/>
              </w:rPr>
              <w:t>，</w:t>
            </w:r>
            <w:r w:rsidRPr="007041A4">
              <w:rPr>
                <w:rFonts w:ascii="微软雅黑" w:hAnsi="微软雅黑" w:hint="eastAsia"/>
                <w:lang w:val="da-DK"/>
              </w:rPr>
              <w:t xml:space="preserve">SPI,  12C-TP,  </w:t>
            </w:r>
            <w:r w:rsidRPr="007041A4">
              <w:rPr>
                <w:rFonts w:ascii="微软雅黑" w:hAnsi="微软雅黑" w:hint="eastAsia"/>
                <w:lang w:val="da-DK"/>
              </w:rPr>
              <w:t>12C</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4" w:lineRule="exact"/>
              <w:ind w:right="-20"/>
              <w:jc w:val="left"/>
              <w:rPr>
                <w:rFonts w:ascii="微软雅黑" w:hAnsi="微软雅黑" w:cs="宋体"/>
                <w:spacing w:val="-2"/>
                <w:position w:val="-1"/>
                <w:szCs w:val="21"/>
              </w:rPr>
            </w:pPr>
            <w:r w:rsidRPr="007041A4">
              <w:rPr>
                <w:rFonts w:ascii="等线" w:eastAsia="等线" w:hAnsi="等线" w:cs="宋体"/>
                <w:position w:val="-1"/>
                <w:szCs w:val="21"/>
              </w:rPr>
              <w:t>Audio and video output</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4" w:lineRule="exact"/>
              <w:ind w:right="-20"/>
              <w:jc w:val="left"/>
              <w:rPr>
                <w:rFonts w:ascii="微软雅黑" w:hAnsi="微软雅黑" w:cs="宋体"/>
                <w:spacing w:val="-2"/>
                <w:position w:val="-1"/>
                <w:szCs w:val="21"/>
              </w:rPr>
            </w:pPr>
            <w:r w:rsidRPr="007041A4">
              <w:rPr>
                <w:rFonts w:ascii="等线" w:eastAsia="等线" w:hAnsi="等线" w:cs="宋体"/>
                <w:position w:val="-1"/>
                <w:szCs w:val="21"/>
              </w:rPr>
              <w:t>Left and right channel output, built-in 8R/5 W * 2 power amplifier</w:t>
            </w:r>
          </w:p>
        </w:tc>
      </w:tr>
      <w:tr w:rsidR="00EF6E60">
        <w:trPr>
          <w:trHeight w:val="227"/>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4" w:lineRule="exact"/>
              <w:ind w:right="-20"/>
              <w:jc w:val="left"/>
              <w:rPr>
                <w:rFonts w:ascii="微软雅黑" w:hAnsi="微软雅黑" w:cs="宋体"/>
                <w:spacing w:val="-2"/>
                <w:position w:val="-1"/>
                <w:szCs w:val="21"/>
              </w:rPr>
            </w:pPr>
            <w:r w:rsidRPr="007041A4">
              <w:rPr>
                <w:rFonts w:ascii="等线" w:eastAsia="等线" w:hAnsi="等线" w:cs="宋体"/>
                <w:position w:val="-1"/>
                <w:szCs w:val="21"/>
              </w:rPr>
              <w:t>System upgrade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264" w:lineRule="exact"/>
              <w:ind w:right="-20"/>
              <w:jc w:val="left"/>
              <w:rPr>
                <w:rFonts w:ascii="微软雅黑" w:hAnsi="微软雅黑" w:cs="宋体"/>
                <w:spacing w:val="-2"/>
                <w:position w:val="-1"/>
                <w:szCs w:val="21"/>
              </w:rPr>
            </w:pPr>
            <w:r w:rsidRPr="007041A4">
              <w:rPr>
                <w:rFonts w:ascii="等线" w:eastAsia="等线" w:hAnsi="等线" w:cs="宋体"/>
                <w:position w:val="-1"/>
                <w:szCs w:val="21"/>
              </w:rPr>
              <w:t>Support USB upgrade and network upgrade</w:t>
            </w:r>
          </w:p>
        </w:tc>
      </w:tr>
    </w:tbl>
    <w:p w:rsidR="00EF6E60" w:rsidRDefault="007041A4">
      <w:pPr>
        <w:pStyle w:val="1"/>
        <w:numPr>
          <w:ilvl w:val="0"/>
          <w:numId w:val="3"/>
        </w:numPr>
        <w:ind w:left="1195" w:hanging="880"/>
        <w:jc w:val="center"/>
        <w:rPr>
          <w:rFonts w:ascii="微软雅黑" w:hAnsi="微软雅黑"/>
        </w:rPr>
      </w:pPr>
      <w:r>
        <w:rPr>
          <w:rFonts w:ascii="微软雅黑" w:hAnsi="微软雅黑" w:hint="eastAsia"/>
        </w:rPr>
        <w:lastRenderedPageBreak/>
        <w:t xml:space="preserve"> </w:t>
      </w:r>
      <w:bookmarkStart w:id="7" w:name="_Toc433296328"/>
      <w:r w:rsidRPr="007041A4">
        <w:rPr>
          <w:rFonts w:ascii="等线" w:eastAsia="等线" w:hAnsi="等线"/>
        </w:rPr>
        <w:t>PCB dimensions and interface layout</w:t>
      </w:r>
      <w:bookmarkEnd w:id="7"/>
    </w:p>
    <w:p w:rsidR="00EF6E60" w:rsidRDefault="007041A4">
      <w:pPr>
        <w:pStyle w:val="2"/>
        <w:ind w:left="955" w:hanging="640"/>
        <w:rPr>
          <w:rFonts w:ascii="微软雅黑" w:hAnsi="微软雅黑"/>
        </w:rPr>
      </w:pPr>
      <w:bookmarkStart w:id="8" w:name="_Toc433296329"/>
      <w:r w:rsidRPr="007041A4">
        <w:rPr>
          <w:rFonts w:ascii="等线" w:eastAsia="等线" w:hAnsi="等线"/>
        </w:rPr>
        <w:t>3.1 PCB dimension drawing (144mm * 122mm)</w:t>
      </w:r>
      <w:bookmarkEnd w:id="8"/>
    </w:p>
    <w:p w:rsidR="00EF6E60" w:rsidRDefault="007041A4">
      <w:pPr>
        <w:widowControl/>
        <w:jc w:val="left"/>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274310" cy="42513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4251325"/>
                    </a:xfrm>
                    <a:prstGeom prst="rect">
                      <a:avLst/>
                    </a:prstGeom>
                  </pic:spPr>
                </pic:pic>
              </a:graphicData>
            </a:graphic>
          </wp:inline>
        </w:drawing>
      </w:r>
    </w:p>
    <w:p w:rsidR="00EF6E60" w:rsidRDefault="007041A4">
      <w:pPr>
        <w:widowControl/>
        <w:jc w:val="left"/>
        <w:rPr>
          <w:rFonts w:ascii="宋体" w:eastAsia="宋体" w:hAnsi="宋体" w:cs="宋体"/>
          <w:kern w:val="0"/>
          <w:sz w:val="24"/>
          <w:szCs w:val="24"/>
        </w:rPr>
      </w:pPr>
      <w:r>
        <w:rPr>
          <w:rFonts w:ascii="宋体" w:eastAsia="宋体" w:hAnsi="宋体" w:cs="宋体" w:hint="eastAsia"/>
          <w:noProof/>
          <w:kern w:val="0"/>
          <w:sz w:val="24"/>
          <w:szCs w:val="24"/>
        </w:rPr>
        <w:lastRenderedPageBreak/>
        <w:drawing>
          <wp:inline distT="0" distB="0" distL="0" distR="0">
            <wp:extent cx="5274310" cy="39008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900805"/>
                    </a:xfrm>
                    <a:prstGeom prst="rect">
                      <a:avLst/>
                    </a:prstGeom>
                  </pic:spPr>
                </pic:pic>
              </a:graphicData>
            </a:graphic>
          </wp:inline>
        </w:drawing>
      </w:r>
    </w:p>
    <w:p w:rsidR="00EF6E60" w:rsidRDefault="007041A4">
      <w:pPr>
        <w:widowControl/>
        <w:jc w:val="left"/>
        <w:rPr>
          <w:rFonts w:ascii="宋体" w:eastAsia="宋体" w:hAnsi="宋体" w:cs="宋体"/>
          <w:kern w:val="0"/>
          <w:sz w:val="24"/>
          <w:szCs w:val="24"/>
        </w:rPr>
      </w:pPr>
      <w:r>
        <w:rPr>
          <w:rFonts w:ascii="宋体" w:eastAsia="宋体" w:hAnsi="宋体" w:cs="宋体" w:hint="eastAsia"/>
          <w:noProof/>
          <w:kern w:val="0"/>
          <w:sz w:val="24"/>
          <w:szCs w:val="24"/>
        </w:rPr>
        <w:drawing>
          <wp:inline distT="0" distB="0" distL="0" distR="0">
            <wp:extent cx="5274310" cy="28403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2840355"/>
                    </a:xfrm>
                    <a:prstGeom prst="rect">
                      <a:avLst/>
                    </a:prstGeom>
                  </pic:spPr>
                </pic:pic>
              </a:graphicData>
            </a:graphic>
          </wp:inline>
        </w:drawing>
      </w:r>
    </w:p>
    <w:p w:rsidR="00EF6E60" w:rsidRDefault="00EF6E60">
      <w:pPr>
        <w:ind w:left="735" w:hanging="420"/>
        <w:rPr>
          <w:rFonts w:ascii="宋体" w:eastAsia="宋体" w:hAnsi="宋体" w:cs="宋体"/>
          <w:sz w:val="24"/>
        </w:rPr>
      </w:pPr>
    </w:p>
    <w:p w:rsidR="00EF6E60" w:rsidRDefault="007041A4">
      <w:pPr>
        <w:ind w:left="675" w:hanging="360"/>
        <w:jc w:val="left"/>
        <w:rPr>
          <w:rFonts w:ascii="微软雅黑" w:hAnsi="微软雅黑" w:cs="微软雅黑"/>
          <w:sz w:val="18"/>
        </w:rPr>
      </w:pPr>
      <w:r w:rsidRPr="007041A4">
        <w:rPr>
          <w:rFonts w:ascii="微软雅黑" w:hAnsi="微软雅黑" w:cs="微软雅黑"/>
          <w:sz w:val="18"/>
        </w:rPr>
        <w:t>PCB:</w:t>
      </w:r>
      <w:r w:rsidRPr="007041A4">
        <w:rPr>
          <w:rFonts w:ascii="等线" w:eastAsia="等线" w:hAnsi="等线" w:cs="微软雅黑"/>
          <w:sz w:val="18"/>
          <w:szCs w:val="18"/>
        </w:rPr>
        <w:t xml:space="preserve"> 6-layer board</w:t>
      </w:r>
    </w:p>
    <w:p w:rsidR="00EF6E60" w:rsidRDefault="007041A4">
      <w:pPr>
        <w:ind w:left="675" w:hanging="360"/>
        <w:jc w:val="left"/>
        <w:rPr>
          <w:rFonts w:ascii="微软雅黑" w:hAnsi="微软雅黑" w:cs="微软雅黑"/>
          <w:sz w:val="18"/>
        </w:rPr>
      </w:pPr>
      <w:r w:rsidRPr="007041A4">
        <w:rPr>
          <w:rFonts w:ascii="微软雅黑" w:hAnsi="微软雅黑" w:cs="微软雅黑"/>
          <w:sz w:val="18"/>
        </w:rPr>
        <w:t>Size:</w:t>
      </w:r>
      <w:r w:rsidRPr="007041A4">
        <w:rPr>
          <w:rFonts w:ascii="等线" w:eastAsia="等线" w:hAnsi="等线" w:cs="微软雅黑"/>
          <w:sz w:val="18"/>
          <w:szCs w:val="18"/>
        </w:rPr>
        <w:t xml:space="preserve"> 144 * 122mm, board thickness: 1.6mm</w:t>
      </w:r>
    </w:p>
    <w:p w:rsidR="00EF6E60" w:rsidRDefault="007041A4">
      <w:pPr>
        <w:ind w:left="675" w:hanging="360"/>
        <w:jc w:val="left"/>
        <w:rPr>
          <w:rFonts w:ascii="微软雅黑" w:hAnsi="微软雅黑" w:cs="微软雅黑"/>
          <w:sz w:val="18"/>
        </w:rPr>
      </w:pPr>
      <w:r w:rsidRPr="007041A4">
        <w:rPr>
          <w:rFonts w:ascii="微软雅黑" w:hAnsi="微软雅黑" w:cs="微软雅黑"/>
          <w:sz w:val="18"/>
        </w:rPr>
        <w:t>Screw hole size:</w:t>
      </w:r>
      <w:r w:rsidRPr="007041A4">
        <w:rPr>
          <w:rFonts w:ascii="等线" w:eastAsia="等线" w:hAnsi="等线" w:cs="微软雅黑"/>
          <w:sz w:val="18"/>
          <w:szCs w:val="18"/>
        </w:rPr>
        <w:t xml:space="preserve"> 3 mm X 5</w:t>
      </w:r>
    </w:p>
    <w:p w:rsidR="00EF6E60" w:rsidRDefault="00EF6E60">
      <w:pPr>
        <w:ind w:left="795" w:hanging="480"/>
        <w:rPr>
          <w:rFonts w:ascii="宋体" w:eastAsia="宋体" w:hAnsi="宋体" w:cs="宋体"/>
          <w:color w:val="000000"/>
          <w:sz w:val="24"/>
        </w:rPr>
      </w:pPr>
    </w:p>
    <w:p w:rsidR="00EF6E60" w:rsidRDefault="007041A4">
      <w:pPr>
        <w:pStyle w:val="2"/>
        <w:ind w:left="955" w:hanging="640"/>
        <w:rPr>
          <w:rFonts w:ascii="微软雅黑" w:hAnsi="微软雅黑"/>
        </w:rPr>
      </w:pPr>
      <w:bookmarkStart w:id="9" w:name="_Toc433296330"/>
      <w:r w:rsidRPr="007041A4">
        <w:rPr>
          <w:rFonts w:ascii="等线" w:eastAsia="等线" w:hAnsi="等线"/>
        </w:rPr>
        <w:lastRenderedPageBreak/>
        <w:t>3.2 Description of interface parameters</w:t>
      </w:r>
      <w:bookmarkEnd w:id="9"/>
    </w:p>
    <w:p w:rsidR="00EF6E60" w:rsidRDefault="007041A4">
      <w:pPr>
        <w:ind w:left="795" w:hanging="480"/>
        <w:rPr>
          <w:rFonts w:ascii="微软雅黑" w:hAnsi="微软雅黑" w:cs="微软雅黑"/>
          <w:b/>
          <w:color w:val="000000"/>
          <w:sz w:val="24"/>
        </w:rPr>
      </w:pPr>
      <w:r w:rsidRPr="007041A4">
        <w:rPr>
          <w:rFonts w:ascii="等线" w:eastAsia="等线" w:hAnsi="等线" w:cs="微软雅黑" w:hint="eastAsia"/>
          <w:b/>
          <w:szCs w:val="21"/>
        </w:rPr>
        <w:t>◆</w:t>
      </w:r>
      <w:r w:rsidRPr="007041A4">
        <w:rPr>
          <w:rFonts w:ascii="等线" w:eastAsia="等线" w:hAnsi="等线" w:cs="微软雅黑"/>
          <w:b/>
          <w:szCs w:val="21"/>
        </w:rPr>
        <w:t xml:space="preserve"> J1 DCIN power input interface (XH female, 1 * 6pin, 2.54mm)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1371"/>
        <w:gridCol w:w="2975"/>
      </w:tblGrid>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101"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8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080"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363"/>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DCIN</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Input</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12V input</w:t>
            </w:r>
          </w:p>
        </w:tc>
        <w:tc>
          <w:tcPr>
            <w:tcW w:w="2329"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noProof/>
                <w:color w:val="000000"/>
                <w:sz w:val="18"/>
              </w:rPr>
              <w:drawing>
                <wp:inline distT="0" distB="0" distL="0" distR="0">
                  <wp:extent cx="1657350" cy="1266825"/>
                  <wp:effectExtent l="19050" t="0" r="0" b="0"/>
                  <wp:docPr id="10" name="图片 9" descr="座子6P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座子6PIN.png"/>
                          <pic:cNvPicPr>
                            <a:picLocks noChangeAspect="1"/>
                          </pic:cNvPicPr>
                        </pic:nvPicPr>
                        <pic:blipFill>
                          <a:blip r:embed="rId16" cstate="print"/>
                          <a:stretch>
                            <a:fillRect/>
                          </a:stretch>
                        </pic:blipFill>
                        <pic:spPr>
                          <a:xfrm>
                            <a:off x="0" y="0"/>
                            <a:ext cx="1657350" cy="1266825"/>
                          </a:xfrm>
                          <a:prstGeom prst="rect">
                            <a:avLst/>
                          </a:prstGeom>
                        </pic:spPr>
                      </pic:pic>
                    </a:graphicData>
                  </a:graphic>
                </wp:inline>
              </w:drawing>
            </w: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DCIN</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Input</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12V input</w:t>
            </w:r>
          </w:p>
        </w:tc>
        <w:tc>
          <w:tcPr>
            <w:tcW w:w="2329"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GND</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29"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4</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GND</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29"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5VSTB</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Input</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STB 5V power input</w:t>
            </w:r>
          </w:p>
        </w:tc>
        <w:tc>
          <w:tcPr>
            <w:tcW w:w="2329"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6</w:t>
            </w:r>
          </w:p>
        </w:tc>
        <w:tc>
          <w:tcPr>
            <w:tcW w:w="1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STB</w:t>
            </w:r>
          </w:p>
        </w:tc>
        <w:tc>
          <w:tcPr>
            <w:tcW w:w="10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Output</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STB signal detection port</w:t>
            </w:r>
          </w:p>
        </w:tc>
        <w:tc>
          <w:tcPr>
            <w:tcW w:w="2329"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4"/>
        </w:numPr>
        <w:ind w:left="795" w:hanging="480"/>
        <w:rPr>
          <w:rFonts w:ascii="微软雅黑" w:hAnsi="微软雅黑" w:cs="微软雅黑"/>
          <w:b/>
          <w:color w:val="000000"/>
          <w:sz w:val="24"/>
        </w:rPr>
      </w:pPr>
      <w:r w:rsidRPr="007041A4">
        <w:rPr>
          <w:rFonts w:ascii="等线" w:eastAsia="等线" w:hAnsi="等线" w:cs="微软雅黑"/>
          <w:b/>
          <w:color w:val="000000"/>
          <w:sz w:val="24"/>
          <w:szCs w:val="24"/>
        </w:rPr>
        <w:t>J36 IR/LED remote control/LED indicator (PH female, 1 * 6pin,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11"/>
        <w:gridCol w:w="1935"/>
      </w:tblGrid>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2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10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241"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微软雅黑" w:hAnsi="微软雅黑" w:cs="微软雅黑" w:hint="eastAsia"/>
                <w:color w:val="000000"/>
                <w:sz w:val="18"/>
              </w:rPr>
              <w:t>LED-R</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Red light-Powering on</w:t>
            </w:r>
          </w:p>
        </w:tc>
        <w:tc>
          <w:tcPr>
            <w:tcW w:w="2455"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noProof/>
                <w:color w:val="000000"/>
                <w:sz w:val="18"/>
              </w:rPr>
              <w:drawing>
                <wp:anchor distT="0" distB="0" distL="114300" distR="114300" simplePos="0" relativeHeight="251659264" behindDoc="0" locked="0" layoutInCell="1" allowOverlap="1">
                  <wp:simplePos x="0" y="0"/>
                  <wp:positionH relativeFrom="column">
                    <wp:posOffset>5715</wp:posOffset>
                  </wp:positionH>
                  <wp:positionV relativeFrom="paragraph">
                    <wp:posOffset>83185</wp:posOffset>
                  </wp:positionV>
                  <wp:extent cx="1285875" cy="1028700"/>
                  <wp:effectExtent l="19050" t="0" r="9525" b="0"/>
                  <wp:wrapNone/>
                  <wp:docPr id="13"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QQ截图20141105170909.jpg"/>
                          <pic:cNvPicPr>
                            <a:picLocks noChangeAspect="1"/>
                          </pic:cNvPicPr>
                        </pic:nvPicPr>
                        <pic:blipFill>
                          <a:blip r:embed="rId17" cstate="print"/>
                          <a:stretch>
                            <a:fillRect/>
                          </a:stretch>
                        </pic:blipFill>
                        <pic:spPr>
                          <a:xfrm>
                            <a:off x="0" y="0"/>
                            <a:ext cx="1285875" cy="1028700"/>
                          </a:xfrm>
                          <a:prstGeom prst="rect">
                            <a:avLst/>
                          </a:prstGeom>
                        </pic:spPr>
                      </pic:pic>
                    </a:graphicData>
                  </a:graphic>
                </wp:anchor>
              </w:drawing>
            </w:r>
            <w:r>
              <w:rPr>
                <w:rFonts w:ascii="微软雅黑" w:hAnsi="微软雅黑" w:cs="微软雅黑" w:hint="eastAsia"/>
                <w:color w:val="000000"/>
                <w:sz w:val="18"/>
              </w:rPr>
              <w:t xml:space="preserve">                         </w:t>
            </w:r>
          </w:p>
          <w:p w:rsidR="00EF6E60" w:rsidRDefault="00EF6E60">
            <w:pPr>
              <w:rPr>
                <w:rFonts w:ascii="微软雅黑" w:hAnsi="微软雅黑" w:cs="微软雅黑"/>
                <w:sz w:val="18"/>
              </w:rPr>
            </w:pPr>
          </w:p>
          <w:p w:rsidR="00EF6E60" w:rsidRDefault="00EF6E60">
            <w:pPr>
              <w:rPr>
                <w:rFonts w:ascii="微软雅黑" w:hAnsi="微软雅黑" w:cs="微软雅黑"/>
                <w:sz w:val="18"/>
              </w:rPr>
            </w:pPr>
          </w:p>
          <w:p w:rsidR="00EF6E60" w:rsidRDefault="00EF6E60">
            <w:pPr>
              <w:rPr>
                <w:rFonts w:ascii="微软雅黑" w:hAnsi="微软雅黑" w:cs="微软雅黑"/>
                <w:sz w:val="18"/>
              </w:rPr>
            </w:pPr>
          </w:p>
          <w:p w:rsidR="00EF6E60" w:rsidRDefault="00EF6E60">
            <w:pPr>
              <w:rPr>
                <w:rFonts w:ascii="微软雅黑" w:hAnsi="微软雅黑" w:cs="微软雅黑"/>
                <w:sz w:val="18"/>
              </w:rPr>
            </w:pPr>
          </w:p>
          <w:p w:rsidR="00EF6E60" w:rsidRDefault="00EF6E60">
            <w:pPr>
              <w:jc w:val="right"/>
              <w:rPr>
                <w:rFonts w:ascii="微软雅黑" w:hAnsi="微软雅黑" w:cs="微软雅黑"/>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GND</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455"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LED-G</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Output</w:t>
            </w:r>
          </w:p>
        </w:tc>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Blue light-power on working status</w:t>
            </w:r>
          </w:p>
        </w:tc>
        <w:tc>
          <w:tcPr>
            <w:tcW w:w="2455"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4</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VCC-IR</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Output</w:t>
            </w:r>
          </w:p>
        </w:tc>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IR output</w:t>
            </w:r>
          </w:p>
        </w:tc>
        <w:tc>
          <w:tcPr>
            <w:tcW w:w="2455"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GND</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Ground</w:t>
            </w:r>
          </w:p>
        </w:tc>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455"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6</w:t>
            </w:r>
          </w:p>
        </w:tc>
        <w:tc>
          <w:tcPr>
            <w:tcW w:w="9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IR</w:t>
            </w:r>
          </w:p>
        </w:tc>
        <w:tc>
          <w:tcPr>
            <w:tcW w:w="11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Input</w:t>
            </w:r>
          </w:p>
        </w:tc>
        <w:tc>
          <w:tcPr>
            <w:tcW w:w="27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IR infrared input</w:t>
            </w:r>
          </w:p>
        </w:tc>
        <w:tc>
          <w:tcPr>
            <w:tcW w:w="2455"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4"/>
        </w:numPr>
        <w:ind w:left="795" w:hanging="480"/>
        <w:rPr>
          <w:rFonts w:ascii="微软雅黑" w:hAnsi="微软雅黑" w:cs="微软雅黑"/>
          <w:b/>
          <w:color w:val="000000"/>
          <w:sz w:val="24"/>
        </w:rPr>
      </w:pPr>
      <w:r w:rsidRPr="007041A4">
        <w:rPr>
          <w:rFonts w:ascii="等线" w:eastAsia="等线" w:hAnsi="等线" w:cs="微软雅黑"/>
          <w:b/>
          <w:szCs w:val="21"/>
        </w:rPr>
        <w:t>J11 KEY key interface (PH female seat, 1 * 6pin,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539"/>
        <w:gridCol w:w="1807"/>
      </w:tblGrid>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2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81"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266"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微软雅黑" w:hAnsi="微软雅黑" w:cs="微软雅黑" w:hint="eastAsia"/>
                <w:color w:val="000000"/>
                <w:sz w:val="18"/>
              </w:rPr>
              <w:t>PWR</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Times New Roman"/>
                <w:position w:val="-1"/>
                <w:szCs w:val="21"/>
              </w:rPr>
              <w:t>POWER key</w:t>
            </w:r>
          </w:p>
        </w:tc>
        <w:tc>
          <w:tcPr>
            <w:tcW w:w="2316"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Times New Roman" w:eastAsia="Times New Roman" w:hAnsi="Times New Roman" w:cs="Times New Roman"/>
                <w:position w:val="-1"/>
                <w:szCs w:val="21"/>
              </w:rPr>
            </w:pPr>
            <w:r>
              <w:rPr>
                <w:rFonts w:ascii="Times New Roman" w:eastAsia="Times New Roman" w:hAnsi="Times New Roman" w:cs="Times New Roman"/>
                <w:noProof/>
                <w:position w:val="-1"/>
                <w:szCs w:val="21"/>
              </w:rPr>
              <w:drawing>
                <wp:anchor distT="0" distB="0" distL="114300" distR="114300" simplePos="0" relativeHeight="251662336" behindDoc="0" locked="0" layoutInCell="1" allowOverlap="1">
                  <wp:simplePos x="0" y="0"/>
                  <wp:positionH relativeFrom="column">
                    <wp:posOffset>40640</wp:posOffset>
                  </wp:positionH>
                  <wp:positionV relativeFrom="paragraph">
                    <wp:posOffset>65405</wp:posOffset>
                  </wp:positionV>
                  <wp:extent cx="1277620" cy="1023620"/>
                  <wp:effectExtent l="19050" t="0" r="0" b="0"/>
                  <wp:wrapNone/>
                  <wp:docPr id="18"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QQ截图20141105170909.jpg"/>
                          <pic:cNvPicPr>
                            <a:picLocks noChangeAspect="1"/>
                          </pic:cNvPicPr>
                        </pic:nvPicPr>
                        <pic:blipFill>
                          <a:blip r:embed="rId18" cstate="print"/>
                          <a:stretch>
                            <a:fillRect/>
                          </a:stretch>
                        </pic:blipFill>
                        <pic:spPr>
                          <a:xfrm>
                            <a:off x="0" y="0"/>
                            <a:ext cx="1277487" cy="1023582"/>
                          </a:xfrm>
                          <a:prstGeom prst="rect">
                            <a:avLst/>
                          </a:prstGeom>
                        </pic:spPr>
                      </pic:pic>
                    </a:graphicData>
                  </a:graphic>
                </wp:anchor>
              </w:drawing>
            </w: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RESET</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Times New Roman"/>
                <w:position w:val="-1"/>
                <w:szCs w:val="21"/>
              </w:rPr>
              <w:t>RESET key</w:t>
            </w:r>
          </w:p>
        </w:tc>
        <w:tc>
          <w:tcPr>
            <w:tcW w:w="2316"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imes New Roman" w:hAnsi="Times New Roman" w:cs="Times New Roman"/>
                <w:position w:val="-1"/>
                <w:szCs w:val="21"/>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ADC0</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Output</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Times New Roman"/>
                <w:szCs w:val="21"/>
              </w:rPr>
              <w:t>AD 0 sampling key value input</w:t>
            </w:r>
          </w:p>
        </w:tc>
        <w:tc>
          <w:tcPr>
            <w:tcW w:w="2316"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imes New Roman" w:hAnsi="Times New Roman" w:cs="Times New Roman"/>
                <w:spacing w:val="-1"/>
                <w:szCs w:val="21"/>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4</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GND</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316"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AIN1</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Input</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AD1 Sample Input</w:t>
            </w:r>
          </w:p>
        </w:tc>
        <w:tc>
          <w:tcPr>
            <w:tcW w:w="2316"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6</w:t>
            </w:r>
          </w:p>
        </w:tc>
        <w:tc>
          <w:tcPr>
            <w:tcW w:w="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AIN2</w:t>
            </w:r>
          </w:p>
        </w:tc>
        <w:tc>
          <w:tcPr>
            <w:tcW w:w="10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Input</w:t>
            </w:r>
          </w:p>
        </w:tc>
        <w:tc>
          <w:tcPr>
            <w:tcW w:w="29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AD2 Sample Input</w:t>
            </w:r>
          </w:p>
        </w:tc>
        <w:tc>
          <w:tcPr>
            <w:tcW w:w="2316"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Pr="007041A4" w:rsidRDefault="007041A4">
      <w:pPr>
        <w:numPr>
          <w:ilvl w:val="0"/>
          <w:numId w:val="4"/>
        </w:numPr>
        <w:ind w:left="795" w:hanging="480"/>
        <w:rPr>
          <w:rFonts w:ascii="微软雅黑" w:hAnsi="微软雅黑" w:cs="微软雅黑"/>
          <w:b/>
          <w:color w:val="000000"/>
          <w:sz w:val="24"/>
          <w:lang w:val="it-IT"/>
        </w:rPr>
      </w:pPr>
      <w:r w:rsidRPr="007041A4">
        <w:rPr>
          <w:rFonts w:ascii="等线" w:eastAsia="等线" w:hAnsi="等线" w:cs="微软雅黑"/>
          <w:b/>
          <w:szCs w:val="21"/>
          <w:lang w:val="it-IT"/>
        </w:rPr>
        <w:t>J16 GPIO (PH female, 1 * 6pin,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58"/>
        <w:gridCol w:w="1888"/>
      </w:tblGrid>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40"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13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91"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微软雅黑" w:hAnsi="微软雅黑" w:cs="微软雅黑" w:hint="eastAsia"/>
                <w:color w:val="000000"/>
                <w:sz w:val="18"/>
              </w:rPr>
              <w:t>DC-</w:t>
            </w:r>
            <w:r>
              <w:rPr>
                <w:rFonts w:ascii="微软雅黑" w:hAnsi="微软雅黑" w:cs="微软雅黑" w:hint="eastAsia"/>
                <w:noProof/>
                <w:color w:val="000000"/>
                <w:sz w:val="18"/>
              </w:rPr>
              <w:drawing>
                <wp:anchor distT="0" distB="0" distL="114300" distR="114300" simplePos="0" relativeHeight="251660288" behindDoc="0" locked="0" layoutInCell="1" allowOverlap="1">
                  <wp:simplePos x="0" y="0"/>
                  <wp:positionH relativeFrom="column">
                    <wp:posOffset>3075940</wp:posOffset>
                  </wp:positionH>
                  <wp:positionV relativeFrom="paragraph">
                    <wp:posOffset>139065</wp:posOffset>
                  </wp:positionV>
                  <wp:extent cx="1285875" cy="1028700"/>
                  <wp:effectExtent l="19050" t="0" r="9525" b="0"/>
                  <wp:wrapNone/>
                  <wp:docPr id="16"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QQ截图20141105170909.jpg"/>
                          <pic:cNvPicPr>
                            <a:picLocks noChangeAspect="1"/>
                          </pic:cNvPicPr>
                        </pic:nvPicPr>
                        <pic:blipFill>
                          <a:blip r:embed="rId17" cstate="print"/>
                          <a:stretch>
                            <a:fillRect/>
                          </a:stretch>
                        </pic:blipFill>
                        <pic:spPr>
                          <a:xfrm>
                            <a:off x="0" y="0"/>
                            <a:ext cx="1285875" cy="1028700"/>
                          </a:xfrm>
                          <a:prstGeom prst="rect">
                            <a:avLst/>
                          </a:prstGeom>
                        </pic:spPr>
                      </pic:pic>
                    </a:graphicData>
                  </a:graphic>
                </wp:anchor>
              </w:drawing>
            </w:r>
            <w:r>
              <w:rPr>
                <w:rFonts w:ascii="微软雅黑" w:hAnsi="微软雅黑" w:cs="微软雅黑" w:hint="eastAsia"/>
                <w:color w:val="000000"/>
                <w:sz w:val="18"/>
              </w:rPr>
              <w:t>GPIO</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Times New Roman" w:eastAsiaTheme="minorEastAsia" w:hAnsi="Times New Roman" w:cs="Times New Roman"/>
                <w:position w:val="-1"/>
                <w:szCs w:val="21"/>
              </w:rPr>
              <w:t>3.3 V supply output</w:t>
            </w:r>
          </w:p>
        </w:tc>
        <w:tc>
          <w:tcPr>
            <w:tcW w:w="2366"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Times New Roman" w:eastAsiaTheme="minorEastAsia" w:hAnsi="Times New Roman" w:cs="Times New Roman"/>
                <w:position w:val="-1"/>
                <w:szCs w:val="21"/>
              </w:rPr>
            </w:pPr>
            <w:r>
              <w:rPr>
                <w:rFonts w:ascii="Times New Roman" w:eastAsiaTheme="minorEastAsia" w:hAnsi="Times New Roman" w:cs="Times New Roman" w:hint="eastAsia"/>
                <w:noProof/>
                <w:position w:val="-1"/>
                <w:szCs w:val="21"/>
              </w:rPr>
              <w:drawing>
                <wp:anchor distT="0" distB="0" distL="114300" distR="114300" simplePos="0" relativeHeight="251661312" behindDoc="0" locked="0" layoutInCell="1" allowOverlap="1">
                  <wp:simplePos x="0" y="0"/>
                  <wp:positionH relativeFrom="column">
                    <wp:posOffset>-50800</wp:posOffset>
                  </wp:positionH>
                  <wp:positionV relativeFrom="paragraph">
                    <wp:posOffset>-3947795</wp:posOffset>
                  </wp:positionV>
                  <wp:extent cx="1285875" cy="1028700"/>
                  <wp:effectExtent l="19050" t="0" r="9525" b="0"/>
                  <wp:wrapNone/>
                  <wp:docPr id="17"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QQ截图20141105170909.jpg"/>
                          <pic:cNvPicPr>
                            <a:picLocks noChangeAspect="1"/>
                          </pic:cNvPicPr>
                        </pic:nvPicPr>
                        <pic:blipFill>
                          <a:blip r:embed="rId17" cstate="print"/>
                          <a:stretch>
                            <a:fillRect/>
                          </a:stretch>
                        </pic:blipFill>
                        <pic:spPr>
                          <a:xfrm>
                            <a:off x="0" y="0"/>
                            <a:ext cx="1285875" cy="1028700"/>
                          </a:xfrm>
                          <a:prstGeom prst="rect">
                            <a:avLst/>
                          </a:prstGeom>
                        </pic:spPr>
                      </pic:pic>
                    </a:graphicData>
                  </a:graphic>
                </wp:anchor>
              </w:drawing>
            </w: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GPIO0</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hint="eastAsia"/>
                <w:color w:val="000000"/>
                <w:sz w:val="18"/>
              </w:rPr>
              <w:t>I/O</w:t>
            </w: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Common I/O port default pull-up</w:t>
            </w:r>
          </w:p>
        </w:tc>
        <w:tc>
          <w:tcPr>
            <w:tcW w:w="2366"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GPIO1</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hint="eastAsia"/>
                <w:color w:val="000000"/>
                <w:sz w:val="18"/>
              </w:rPr>
              <w:t>I/O</w:t>
            </w: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Common I/O port default pull-up</w:t>
            </w:r>
          </w:p>
        </w:tc>
        <w:tc>
          <w:tcPr>
            <w:tcW w:w="2366"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4</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GPIO2</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hint="eastAsia"/>
                <w:color w:val="000000"/>
                <w:sz w:val="18"/>
              </w:rPr>
              <w:t>I/O</w:t>
            </w: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Common I/O port default pull-up</w:t>
            </w:r>
          </w:p>
        </w:tc>
        <w:tc>
          <w:tcPr>
            <w:tcW w:w="2366"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GPIO3</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hint="eastAsia"/>
                <w:color w:val="000000"/>
                <w:sz w:val="18"/>
              </w:rPr>
              <w:t>I/O</w:t>
            </w: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Common I/O port default pull-up</w:t>
            </w:r>
          </w:p>
        </w:tc>
        <w:tc>
          <w:tcPr>
            <w:tcW w:w="2366"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lastRenderedPageBreak/>
              <w:t>6</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GND</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366"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Pr="007041A4" w:rsidRDefault="007041A4">
      <w:pPr>
        <w:numPr>
          <w:ilvl w:val="0"/>
          <w:numId w:val="4"/>
        </w:numPr>
        <w:ind w:left="795" w:hanging="480"/>
        <w:rPr>
          <w:rFonts w:ascii="微软雅黑" w:hAnsi="微软雅黑" w:cs="微软雅黑"/>
          <w:b/>
          <w:color w:val="000000"/>
          <w:sz w:val="24"/>
          <w:lang w:val="pl-PL"/>
        </w:rPr>
      </w:pPr>
      <w:r w:rsidRPr="007041A4">
        <w:rPr>
          <w:rFonts w:ascii="等线" w:eastAsia="等线" w:hAnsi="等线" w:cs="微软雅黑"/>
          <w:b/>
          <w:szCs w:val="21"/>
          <w:lang w:val="pl-PL"/>
        </w:rPr>
        <w:t>J24 SPI (PH female, 1 * 6pin,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45"/>
        <w:gridCol w:w="1901"/>
      </w:tblGrid>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40"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92"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237"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微软雅黑" w:hAnsi="微软雅黑" w:cs="微软雅黑" w:hint="eastAsia"/>
                <w:color w:val="000000"/>
                <w:sz w:val="18"/>
              </w:rPr>
              <w:t>VDD-3V</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Times New Roman" w:eastAsiaTheme="minorEastAsia" w:hAnsi="Times New Roman" w:cs="Times New Roman"/>
                <w:position w:val="-1"/>
                <w:szCs w:val="21"/>
              </w:rPr>
              <w:t>3.3 V supply output</w:t>
            </w:r>
          </w:p>
        </w:tc>
        <w:tc>
          <w:tcPr>
            <w:tcW w:w="2391"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Times New Roman" w:eastAsiaTheme="minorEastAsia" w:hAnsi="Times New Roman" w:cs="Times New Roman"/>
                <w:position w:val="-1"/>
                <w:szCs w:val="21"/>
              </w:rPr>
            </w:pPr>
            <w:r>
              <w:rPr>
                <w:rFonts w:ascii="Times New Roman" w:eastAsiaTheme="minorEastAsia" w:hAnsi="Times New Roman" w:cs="Times New Roman" w:hint="eastAsia"/>
                <w:noProof/>
                <w:position w:val="-1"/>
                <w:szCs w:val="21"/>
              </w:rPr>
              <w:drawing>
                <wp:anchor distT="0" distB="0" distL="114300" distR="114300" simplePos="0" relativeHeight="251663360" behindDoc="0" locked="0" layoutInCell="1" allowOverlap="1">
                  <wp:simplePos x="0" y="0"/>
                  <wp:positionH relativeFrom="column">
                    <wp:posOffset>41275</wp:posOffset>
                  </wp:positionH>
                  <wp:positionV relativeFrom="paragraph">
                    <wp:posOffset>104775</wp:posOffset>
                  </wp:positionV>
                  <wp:extent cx="1285875" cy="1028700"/>
                  <wp:effectExtent l="19050" t="0" r="9525" b="0"/>
                  <wp:wrapNone/>
                  <wp:docPr id="19"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QQ截图20141105170909.jpg"/>
                          <pic:cNvPicPr>
                            <a:picLocks noChangeAspect="1"/>
                          </pic:cNvPicPr>
                        </pic:nvPicPr>
                        <pic:blipFill>
                          <a:blip r:embed="rId17" cstate="print"/>
                          <a:stretch>
                            <a:fillRect/>
                          </a:stretch>
                        </pic:blipFill>
                        <pic:spPr>
                          <a:xfrm>
                            <a:off x="0" y="0"/>
                            <a:ext cx="1285875" cy="1028700"/>
                          </a:xfrm>
                          <a:prstGeom prst="rect">
                            <a:avLst/>
                          </a:prstGeom>
                        </pic:spPr>
                      </pic:pic>
                    </a:graphicData>
                  </a:graphic>
                </wp:anchor>
              </w:drawing>
            </w: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SCK</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Clock</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Times New Roman" w:eastAsiaTheme="minorEastAsia" w:hAnsi="Times New Roman" w:cs="Times New Roman"/>
                <w:position w:val="-1"/>
                <w:szCs w:val="21"/>
              </w:rPr>
              <w:t>SPI clock</w:t>
            </w:r>
          </w:p>
        </w:tc>
        <w:tc>
          <w:tcPr>
            <w:tcW w:w="2391"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CS</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Times New Roman" w:eastAsiaTheme="minorEastAsia" w:hAnsi="Times New Roman" w:cs="Times New Roman"/>
                <w:position w:val="-1"/>
                <w:szCs w:val="21"/>
              </w:rPr>
              <w:t>SPI chip select</w:t>
            </w:r>
          </w:p>
        </w:tc>
        <w:tc>
          <w:tcPr>
            <w:tcW w:w="2391"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4</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Arial" w:hAnsi="Arial" w:cs="Arial"/>
                <w:color w:val="333333"/>
                <w:szCs w:val="21"/>
                <w:shd w:val="clear" w:color="auto" w:fill="FFFFFF"/>
              </w:rPr>
              <w:t>MISO</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hint="eastAsia"/>
                <w:color w:val="000000"/>
                <w:sz w:val="18"/>
              </w:rPr>
              <w:t>I</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SPI Signal Output</w:t>
            </w:r>
          </w:p>
        </w:tc>
        <w:tc>
          <w:tcPr>
            <w:tcW w:w="2391"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Arial" w:hAnsi="Arial" w:cs="Arial"/>
                <w:color w:val="333333"/>
                <w:szCs w:val="21"/>
                <w:shd w:val="clear" w:color="auto" w:fill="FFFFFF"/>
              </w:rPr>
              <w:t>MOSI</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hint="eastAsia"/>
                <w:color w:val="000000"/>
                <w:sz w:val="18"/>
              </w:rPr>
              <w:t>O</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SPI Signal Input</w:t>
            </w:r>
          </w:p>
        </w:tc>
        <w:tc>
          <w:tcPr>
            <w:tcW w:w="2391"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6</w:t>
            </w:r>
          </w:p>
        </w:tc>
        <w:tc>
          <w:tcPr>
            <w:tcW w:w="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GND</w:t>
            </w:r>
          </w:p>
        </w:tc>
        <w:tc>
          <w:tcPr>
            <w:tcW w:w="1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8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Ground wire</w:t>
            </w:r>
          </w:p>
        </w:tc>
        <w:tc>
          <w:tcPr>
            <w:tcW w:w="2391"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4"/>
        </w:numPr>
        <w:ind w:left="795" w:hanging="480"/>
        <w:rPr>
          <w:rFonts w:ascii="微软雅黑" w:hAnsi="微软雅黑" w:cs="微软雅黑"/>
          <w:b/>
          <w:color w:val="000000"/>
          <w:sz w:val="24"/>
        </w:rPr>
      </w:pPr>
      <w:r w:rsidRPr="007041A4">
        <w:rPr>
          <w:rFonts w:ascii="等线" w:eastAsia="等线" w:hAnsi="等线" w:cs="微软雅黑"/>
          <w:b/>
          <w:color w:val="000000"/>
          <w:sz w:val="24"/>
          <w:szCs w:val="24"/>
        </w:rPr>
        <w:t>J8 J20 UART 1 UART4 (PH female, 1 * 6pin, 2.0mm) _ default R232</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608"/>
        <w:gridCol w:w="1738"/>
      </w:tblGrid>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4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7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247"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微软雅黑" w:hAnsi="微软雅黑" w:cs="微软雅黑" w:hint="eastAsia"/>
                <w:color w:val="000000"/>
                <w:sz w:val="18"/>
              </w:rPr>
              <w:t>VCOM</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Times New Roman" w:eastAsiaTheme="minorEastAsia" w:hAnsi="Times New Roman" w:cs="Times New Roman"/>
                <w:position w:val="-1"/>
                <w:szCs w:val="21"/>
              </w:rPr>
              <w:t>3.3 V/5V supply output</w:t>
            </w:r>
          </w:p>
        </w:tc>
        <w:tc>
          <w:tcPr>
            <w:tcW w:w="2307"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Times New Roman" w:eastAsiaTheme="minorEastAsia" w:hAnsi="Times New Roman" w:cs="Times New Roman"/>
                <w:position w:val="-1"/>
                <w:szCs w:val="21"/>
              </w:rPr>
            </w:pPr>
            <w:r>
              <w:rPr>
                <w:rFonts w:ascii="Times New Roman" w:eastAsiaTheme="minorEastAsia" w:hAnsi="Times New Roman" w:cs="Times New Roman" w:hint="eastAsia"/>
                <w:noProof/>
                <w:position w:val="-1"/>
                <w:szCs w:val="21"/>
              </w:rPr>
              <w:drawing>
                <wp:anchor distT="0" distB="0" distL="114300" distR="114300" simplePos="0" relativeHeight="251664384" behindDoc="0" locked="0" layoutInCell="1" allowOverlap="1">
                  <wp:simplePos x="0" y="0"/>
                  <wp:positionH relativeFrom="column">
                    <wp:posOffset>6985</wp:posOffset>
                  </wp:positionH>
                  <wp:positionV relativeFrom="paragraph">
                    <wp:posOffset>60960</wp:posOffset>
                  </wp:positionV>
                  <wp:extent cx="1285875" cy="1028700"/>
                  <wp:effectExtent l="19050" t="0" r="9525" b="0"/>
                  <wp:wrapNone/>
                  <wp:docPr id="20"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QQ截图20141105170909.jpg"/>
                          <pic:cNvPicPr>
                            <a:picLocks noChangeAspect="1"/>
                          </pic:cNvPicPr>
                        </pic:nvPicPr>
                        <pic:blipFill>
                          <a:blip r:embed="rId17" cstate="print"/>
                          <a:stretch>
                            <a:fillRect/>
                          </a:stretch>
                        </pic:blipFill>
                        <pic:spPr>
                          <a:xfrm>
                            <a:off x="0" y="0"/>
                            <a:ext cx="1285875" cy="1028700"/>
                          </a:xfrm>
                          <a:prstGeom prst="rect">
                            <a:avLst/>
                          </a:prstGeom>
                        </pic:spPr>
                      </pic:pic>
                    </a:graphicData>
                  </a:graphic>
                </wp:anchor>
              </w:drawing>
            </w: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TX</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Serial data transmission</w:t>
            </w:r>
          </w:p>
        </w:tc>
        <w:tc>
          <w:tcPr>
            <w:tcW w:w="2307"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hint="eastAsia"/>
              </w:rPr>
              <w:t>RX</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Input</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Serial data reception</w:t>
            </w:r>
          </w:p>
        </w:tc>
        <w:tc>
          <w:tcPr>
            <w:tcW w:w="2307"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4</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Arial" w:hAnsi="Arial" w:cs="Arial" w:hint="eastAsia"/>
                <w:color w:val="333333"/>
                <w:szCs w:val="21"/>
                <w:shd w:val="clear" w:color="auto" w:fill="FFFFFF"/>
              </w:rPr>
              <w:t>GND</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Ground wire</w:t>
            </w:r>
          </w:p>
        </w:tc>
        <w:tc>
          <w:tcPr>
            <w:tcW w:w="2307"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5</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Arial" w:hAnsi="Arial" w:cs="Arial" w:hint="eastAsia"/>
                <w:color w:val="333333"/>
                <w:szCs w:val="21"/>
                <w:shd w:val="clear" w:color="auto" w:fill="FFFFFF"/>
              </w:rPr>
              <w:t>CTS</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Input</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eastAsiaTheme="minorEastAsia"/>
              </w:rPr>
            </w:pPr>
            <w:r w:rsidRPr="007041A4">
              <w:rPr>
                <w:rFonts w:ascii="宋体" w:eastAsia="宋体" w:hAnsi="宋体" w:cs="Times New Roman"/>
                <w:position w:val="-1"/>
                <w:szCs w:val="21"/>
              </w:rPr>
              <w:t>Request to send</w:t>
            </w:r>
          </w:p>
        </w:tc>
        <w:tc>
          <w:tcPr>
            <w:tcW w:w="2307" w:type="dxa"/>
            <w:vMerge/>
            <w:tcBorders>
              <w:left w:val="single" w:sz="4" w:space="0" w:color="000000"/>
              <w:right w:val="single" w:sz="4" w:space="0" w:color="000000"/>
            </w:tcBorders>
            <w:shd w:val="clear" w:color="000000" w:fill="FFFFFF"/>
          </w:tcPr>
          <w:p w:rsidR="00EF6E60" w:rsidRDefault="00EF6E60">
            <w:pPr>
              <w:ind w:left="675" w:hanging="360"/>
              <w:jc w:val="center"/>
              <w:rPr>
                <w:rFonts w:ascii="Times New Roman" w:eastAsiaTheme="minorEastAsia" w:hAnsi="Times New Roman" w:cs="Times New Roman"/>
                <w:position w:val="-1"/>
                <w:szCs w:val="21"/>
              </w:rPr>
            </w:pPr>
          </w:p>
        </w:tc>
      </w:tr>
      <w:tr w:rsidR="00EF6E60">
        <w:trPr>
          <w:trHeight w:val="1"/>
        </w:trPr>
        <w:tc>
          <w:tcPr>
            <w:tcW w:w="7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Pr>
                <w:rFonts w:ascii="微软雅黑" w:hAnsi="微软雅黑" w:cs="微软雅黑" w:hint="eastAsia"/>
                <w:color w:val="000000"/>
                <w:sz w:val="18"/>
              </w:rPr>
              <w:t>6</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rPr>
                <w:rFonts w:ascii="微软雅黑" w:hAnsi="微软雅黑" w:cs="微软雅黑"/>
                <w:color w:val="000000"/>
                <w:sz w:val="18"/>
              </w:rPr>
            </w:pPr>
            <w:r>
              <w:rPr>
                <w:rFonts w:ascii="微软雅黑" w:hAnsi="微软雅黑" w:cs="微软雅黑" w:hint="eastAsia"/>
                <w:color w:val="000000"/>
                <w:sz w:val="18"/>
              </w:rPr>
              <w:t>RTS</w:t>
            </w:r>
          </w:p>
        </w:tc>
        <w:tc>
          <w:tcPr>
            <w:tcW w:w="10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rPr>
                <w:rFonts w:ascii="微软雅黑" w:hAnsi="微软雅黑" w:cs="微软雅黑"/>
                <w:color w:val="000000"/>
                <w:sz w:val="18"/>
              </w:rPr>
            </w:pPr>
            <w:r w:rsidRPr="007041A4">
              <w:rPr>
                <w:rFonts w:ascii="等线" w:eastAsia="等线" w:hAnsi="等线" w:cs="微软雅黑"/>
                <w:color w:val="000000"/>
                <w:sz w:val="18"/>
                <w:szCs w:val="18"/>
              </w:rPr>
              <w:t>Output</w:t>
            </w:r>
          </w:p>
        </w:tc>
        <w:tc>
          <w:tcPr>
            <w:tcW w:w="29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Clear Send</w:t>
            </w:r>
          </w:p>
        </w:tc>
        <w:tc>
          <w:tcPr>
            <w:tcW w:w="2307"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5"/>
        </w:numPr>
        <w:ind w:left="795" w:hanging="480"/>
        <w:rPr>
          <w:rFonts w:ascii="微软雅黑" w:hAnsi="微软雅黑" w:cs="微软雅黑"/>
          <w:b/>
          <w:color w:val="000000"/>
          <w:sz w:val="24"/>
        </w:rPr>
      </w:pPr>
      <w:r w:rsidRPr="007041A4">
        <w:rPr>
          <w:rFonts w:ascii="等线" w:eastAsia="等线" w:hAnsi="等线" w:cs="微软雅黑"/>
          <w:b/>
          <w:szCs w:val="21"/>
        </w:rPr>
        <w:t>J7 UART2 (PH female, 1 * 4pin, 2.0mm) default TTL</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85"/>
        <w:gridCol w:w="1861"/>
      </w:tblGrid>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2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9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244"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VCC-IO</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3.3 V supply output</w:t>
            </w:r>
          </w:p>
        </w:tc>
        <w:tc>
          <w:tcPr>
            <w:tcW w:w="2405"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noProof/>
                <w:color w:val="000000"/>
                <w:sz w:val="18"/>
              </w:rPr>
              <w:drawing>
                <wp:anchor distT="0" distB="0" distL="114300" distR="114300" simplePos="0" relativeHeight="251665408" behindDoc="0" locked="0" layoutInCell="1" allowOverlap="1">
                  <wp:simplePos x="0" y="0"/>
                  <wp:positionH relativeFrom="column">
                    <wp:posOffset>240665</wp:posOffset>
                  </wp:positionH>
                  <wp:positionV relativeFrom="paragraph">
                    <wp:posOffset>26670</wp:posOffset>
                  </wp:positionV>
                  <wp:extent cx="1009650" cy="742950"/>
                  <wp:effectExtent l="19050" t="0" r="0" b="0"/>
                  <wp:wrapNone/>
                  <wp:docPr id="21" name="图片 0" descr="QQ截图20141105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0" descr="QQ截图20141105165655.jpg"/>
                          <pic:cNvPicPr>
                            <a:picLocks noChangeAspect="1"/>
                          </pic:cNvPicPr>
                        </pic:nvPicPr>
                        <pic:blipFill>
                          <a:blip r:embed="rId19" cstate="print"/>
                          <a:stretch>
                            <a:fillRect/>
                          </a:stretch>
                        </pic:blipFill>
                        <pic:spPr>
                          <a:xfrm>
                            <a:off x="0" y="0"/>
                            <a:ext cx="1009650" cy="742950"/>
                          </a:xfrm>
                          <a:prstGeom prst="rect">
                            <a:avLst/>
                          </a:prstGeom>
                        </pic:spPr>
                      </pic:pic>
                    </a:graphicData>
                  </a:graphic>
                </wp:anchor>
              </w:drawing>
            </w: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TX</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Serial port data transmission</w:t>
            </w:r>
          </w:p>
        </w:tc>
        <w:tc>
          <w:tcPr>
            <w:tcW w:w="2405"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3</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RX</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Input</w:t>
            </w:r>
          </w:p>
        </w:tc>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Serial port data receiving</w:t>
            </w:r>
          </w:p>
        </w:tc>
        <w:tc>
          <w:tcPr>
            <w:tcW w:w="2405"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4</w:t>
            </w:r>
          </w:p>
        </w:tc>
        <w:tc>
          <w:tcPr>
            <w:tcW w:w="9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GND</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8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405"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5"/>
        </w:numPr>
        <w:ind w:left="795" w:hanging="480"/>
        <w:rPr>
          <w:rFonts w:ascii="微软雅黑" w:hAnsi="微软雅黑" w:cs="微软雅黑"/>
          <w:b/>
          <w:color w:val="000000"/>
          <w:sz w:val="24"/>
        </w:rPr>
      </w:pPr>
      <w:r w:rsidRPr="007041A4">
        <w:rPr>
          <w:rFonts w:ascii="等线" w:eastAsia="等线" w:hAnsi="等线" w:cs="微软雅黑"/>
          <w:b/>
          <w:szCs w:val="21"/>
        </w:rPr>
        <w:t>J25 SPDIF (PH female, 1 * 3pin, 2.0mm) _ default NC option</w:t>
      </w:r>
    </w:p>
    <w:tbl>
      <w:tblPr>
        <w:tblW w:w="0" w:type="auto"/>
        <w:tblInd w:w="392" w:type="dxa"/>
        <w:tblCellMar>
          <w:left w:w="10" w:type="dxa"/>
          <w:right w:w="10" w:type="dxa"/>
        </w:tblCellMar>
        <w:tblLook w:val="04A0" w:firstRow="1" w:lastRow="0" w:firstColumn="1" w:lastColumn="0" w:noHBand="0" w:noVBand="1"/>
      </w:tblPr>
      <w:tblGrid>
        <w:gridCol w:w="1172"/>
        <w:gridCol w:w="1342"/>
        <w:gridCol w:w="1436"/>
        <w:gridCol w:w="4180"/>
      </w:tblGrid>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13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46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470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Description</w:t>
            </w:r>
          </w:p>
        </w:tc>
      </w:tr>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TX</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Data</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SPDIF data transmission</w:t>
            </w:r>
          </w:p>
        </w:tc>
      </w:tr>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VDD-3V</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3 V supply output</w:t>
            </w:r>
          </w:p>
        </w:tc>
      </w:tr>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3</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GND</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r>
    </w:tbl>
    <w:p w:rsidR="00EF6E60" w:rsidRDefault="007041A4">
      <w:pPr>
        <w:numPr>
          <w:ilvl w:val="0"/>
          <w:numId w:val="6"/>
        </w:numPr>
        <w:ind w:left="795" w:hanging="480"/>
        <w:rPr>
          <w:rFonts w:ascii="微软雅黑" w:hAnsi="微软雅黑" w:cs="微软雅黑"/>
          <w:b/>
          <w:color w:val="000000"/>
          <w:sz w:val="24"/>
        </w:rPr>
      </w:pPr>
      <w:r w:rsidRPr="007041A4">
        <w:rPr>
          <w:rFonts w:ascii="等线" w:eastAsia="等线" w:hAnsi="等线" w:cs="微软雅黑"/>
          <w:b/>
          <w:szCs w:val="21"/>
        </w:rPr>
        <w:t>J38 backlight control interface (PH female, 1 * 6pin,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50"/>
        <w:gridCol w:w="1896"/>
      </w:tblGrid>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03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8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46"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1</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12V</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150" w:firstLine="270"/>
            </w:pPr>
            <w:r w:rsidRPr="007041A4">
              <w:rPr>
                <w:rFonts w:ascii="等线" w:eastAsia="等线" w:hAnsi="等线" w:cs="微软雅黑"/>
                <w:color w:val="000000"/>
                <w:sz w:val="18"/>
                <w:szCs w:val="18"/>
              </w:rPr>
              <w:t>Output</w:t>
            </w:r>
          </w:p>
        </w:tc>
        <w:tc>
          <w:tcPr>
            <w:tcW w:w="2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12 V power output</w:t>
            </w:r>
          </w:p>
        </w:tc>
        <w:tc>
          <w:tcPr>
            <w:tcW w:w="2362"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noProof/>
                <w:color w:val="000000"/>
                <w:sz w:val="18"/>
              </w:rPr>
              <w:drawing>
                <wp:anchor distT="0" distB="0" distL="114300" distR="114300" simplePos="0" relativeHeight="251666432" behindDoc="0" locked="0" layoutInCell="1" allowOverlap="1">
                  <wp:simplePos x="0" y="0"/>
                  <wp:positionH relativeFrom="column">
                    <wp:posOffset>126365</wp:posOffset>
                  </wp:positionH>
                  <wp:positionV relativeFrom="paragraph">
                    <wp:posOffset>106045</wp:posOffset>
                  </wp:positionV>
                  <wp:extent cx="1272540" cy="1026160"/>
                  <wp:effectExtent l="19050" t="0" r="3810" b="0"/>
                  <wp:wrapNone/>
                  <wp:docPr id="25"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QQ截图20141105170909.jpg"/>
                          <pic:cNvPicPr>
                            <a:picLocks noChangeAspect="1"/>
                          </pic:cNvPicPr>
                        </pic:nvPicPr>
                        <pic:blipFill>
                          <a:blip r:embed="rId20" cstate="print"/>
                          <a:stretch>
                            <a:fillRect/>
                          </a:stretch>
                        </pic:blipFill>
                        <pic:spPr>
                          <a:xfrm>
                            <a:off x="0" y="0"/>
                            <a:ext cx="1272540" cy="1026160"/>
                          </a:xfrm>
                          <a:prstGeom prst="rect">
                            <a:avLst/>
                          </a:prstGeom>
                        </pic:spPr>
                      </pic:pic>
                    </a:graphicData>
                  </a:graphic>
                </wp:anchor>
              </w:drawing>
            </w: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2</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12V</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12 V power output</w:t>
            </w:r>
          </w:p>
        </w:tc>
        <w:tc>
          <w:tcPr>
            <w:tcW w:w="236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3</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firstLineChars="100" w:firstLine="180"/>
            </w:pPr>
            <w:r>
              <w:rPr>
                <w:rFonts w:ascii="微软雅黑" w:hAnsi="微软雅黑" w:cs="微软雅黑"/>
                <w:color w:val="000000"/>
                <w:sz w:val="18"/>
              </w:rPr>
              <w:t>BL-</w:t>
            </w:r>
            <w:r>
              <w:rPr>
                <w:rFonts w:ascii="微软雅黑" w:hAnsi="微软雅黑" w:cs="微软雅黑" w:hint="eastAsia"/>
                <w:color w:val="000000"/>
                <w:sz w:val="18"/>
              </w:rPr>
              <w:t>EN</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Backlight enable control</w:t>
            </w:r>
          </w:p>
        </w:tc>
        <w:tc>
          <w:tcPr>
            <w:tcW w:w="236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lastRenderedPageBreak/>
              <w:t>4</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jc w:val="center"/>
            </w:pPr>
            <w:r>
              <w:rPr>
                <w:rFonts w:ascii="微软雅黑" w:hAnsi="微软雅黑" w:cs="微软雅黑"/>
                <w:color w:val="000000"/>
                <w:sz w:val="18"/>
              </w:rPr>
              <w:t>BL-ADJ</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Output</w:t>
            </w:r>
          </w:p>
        </w:tc>
        <w:tc>
          <w:tcPr>
            <w:tcW w:w="2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Backlight brightness control</w:t>
            </w:r>
          </w:p>
        </w:tc>
        <w:tc>
          <w:tcPr>
            <w:tcW w:w="236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5</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GND</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6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Pr>
                <w:rFonts w:ascii="微软雅黑" w:hAnsi="微软雅黑" w:cs="微软雅黑"/>
                <w:color w:val="000000"/>
                <w:sz w:val="18"/>
              </w:rPr>
              <w:t>6</w:t>
            </w:r>
          </w:p>
        </w:tc>
        <w:tc>
          <w:tcPr>
            <w:tcW w:w="10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GND</w:t>
            </w:r>
          </w:p>
        </w:tc>
        <w:tc>
          <w:tcPr>
            <w:tcW w:w="10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62"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Pr="007041A4" w:rsidRDefault="007041A4">
      <w:pPr>
        <w:numPr>
          <w:ilvl w:val="0"/>
          <w:numId w:val="5"/>
        </w:numPr>
        <w:ind w:left="795" w:hanging="480"/>
        <w:rPr>
          <w:rFonts w:ascii="微软雅黑" w:hAnsi="微软雅黑" w:cs="微软雅黑"/>
          <w:b/>
          <w:color w:val="000000"/>
          <w:sz w:val="24"/>
          <w:lang w:val="it-IT"/>
        </w:rPr>
      </w:pPr>
      <w:r w:rsidRPr="007041A4">
        <w:rPr>
          <w:rFonts w:ascii="等线" w:eastAsia="等线" w:hAnsi="等线" w:cs="微软雅黑"/>
          <w:b/>
          <w:szCs w:val="21"/>
          <w:lang w:val="it-IT"/>
        </w:rPr>
        <w:t>J9 SPK audio interface (PH female, 1 * 4pin,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389"/>
        <w:gridCol w:w="1957"/>
      </w:tblGrid>
      <w:tr w:rsidR="00EF6E60">
        <w:trPr>
          <w:trHeight w:val="1"/>
        </w:trPr>
        <w:tc>
          <w:tcPr>
            <w:tcW w:w="76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98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9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82"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SPK</w:t>
            </w:r>
            <w:r>
              <w:rPr>
                <w:rFonts w:ascii="微软雅黑" w:hAnsi="微软雅黑" w:cs="微软雅黑"/>
                <w:color w:val="000000"/>
                <w:sz w:val="18"/>
              </w:rPr>
              <w:t>-L</w:t>
            </w:r>
            <w:r>
              <w:rPr>
                <w:rFonts w:ascii="微软雅黑" w:hAnsi="微软雅黑" w:cs="微软雅黑" w:hint="eastAsia"/>
                <w:color w:val="000000"/>
                <w:sz w:val="18"/>
              </w:rPr>
              <w:t>+</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Audio output left +</w:t>
            </w:r>
          </w:p>
        </w:tc>
        <w:tc>
          <w:tcPr>
            <w:tcW w:w="2424"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noProof/>
                <w:color w:val="000000"/>
                <w:sz w:val="18"/>
              </w:rPr>
              <w:drawing>
                <wp:anchor distT="0" distB="0" distL="114300" distR="114300" simplePos="0" relativeHeight="251667456" behindDoc="0" locked="0" layoutInCell="1" allowOverlap="1">
                  <wp:simplePos x="0" y="0"/>
                  <wp:positionH relativeFrom="column">
                    <wp:posOffset>278130</wp:posOffset>
                  </wp:positionH>
                  <wp:positionV relativeFrom="paragraph">
                    <wp:posOffset>22860</wp:posOffset>
                  </wp:positionV>
                  <wp:extent cx="998855" cy="741680"/>
                  <wp:effectExtent l="19050" t="0" r="0" b="0"/>
                  <wp:wrapNone/>
                  <wp:docPr id="26" name="图片 0" descr="QQ截图20141105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0" descr="QQ截图20141105165655.jpg"/>
                          <pic:cNvPicPr>
                            <a:picLocks noChangeAspect="1"/>
                          </pic:cNvPicPr>
                        </pic:nvPicPr>
                        <pic:blipFill>
                          <a:blip r:embed="rId21" cstate="print"/>
                          <a:stretch>
                            <a:fillRect/>
                          </a:stretch>
                        </pic:blipFill>
                        <pic:spPr>
                          <a:xfrm>
                            <a:off x="0" y="0"/>
                            <a:ext cx="998867" cy="741872"/>
                          </a:xfrm>
                          <a:prstGeom prst="rect">
                            <a:avLst/>
                          </a:prstGeom>
                        </pic:spPr>
                      </pic:pic>
                    </a:graphicData>
                  </a:graphic>
                </wp:anchor>
              </w:drawing>
            </w:r>
          </w:p>
        </w:tc>
      </w:tr>
      <w:tr w:rsidR="00EF6E60">
        <w:trPr>
          <w:trHeight w:val="1"/>
        </w:trPr>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SPK</w:t>
            </w:r>
            <w:r>
              <w:rPr>
                <w:rFonts w:ascii="微软雅黑" w:hAnsi="微软雅黑" w:cs="微软雅黑"/>
                <w:color w:val="000000"/>
                <w:sz w:val="18"/>
              </w:rPr>
              <w:t>-L</w:t>
            </w:r>
            <w:r>
              <w:rPr>
                <w:rFonts w:ascii="微软雅黑" w:hAnsi="微软雅黑" w:cs="微软雅黑" w:hint="eastAsia"/>
                <w:color w:val="000000"/>
                <w:sz w:val="18"/>
              </w:rPr>
              <w:t>-</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Audio Output Left-</w:t>
            </w:r>
          </w:p>
        </w:tc>
        <w:tc>
          <w:tcPr>
            <w:tcW w:w="2424"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3</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SPK</w:t>
            </w:r>
            <w:r>
              <w:rPr>
                <w:rFonts w:ascii="微软雅黑" w:hAnsi="微软雅黑" w:cs="微软雅黑"/>
                <w:color w:val="000000"/>
                <w:sz w:val="18"/>
              </w:rPr>
              <w:t>-R</w:t>
            </w:r>
            <w:r>
              <w:rPr>
                <w:rFonts w:ascii="微软雅黑" w:hAnsi="微软雅黑" w:cs="微软雅黑" w:hint="eastAsia"/>
                <w:color w:val="000000"/>
                <w:sz w:val="18"/>
              </w:rPr>
              <w:t>-</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Audio Output Right-</w:t>
            </w:r>
          </w:p>
        </w:tc>
        <w:tc>
          <w:tcPr>
            <w:tcW w:w="2424"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4</w:t>
            </w:r>
          </w:p>
        </w:tc>
        <w:tc>
          <w:tcPr>
            <w:tcW w:w="9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r>
              <w:rPr>
                <w:rFonts w:ascii="微软雅黑" w:hAnsi="微软雅黑" w:cs="微软雅黑" w:hint="eastAsia"/>
                <w:color w:val="000000"/>
                <w:sz w:val="18"/>
              </w:rPr>
              <w:t>SPK</w:t>
            </w:r>
            <w:r>
              <w:rPr>
                <w:rFonts w:ascii="微软雅黑" w:hAnsi="微软雅黑" w:cs="微软雅黑"/>
                <w:color w:val="000000"/>
                <w:sz w:val="18"/>
              </w:rPr>
              <w:t>-R</w:t>
            </w:r>
            <w:r>
              <w:rPr>
                <w:rFonts w:ascii="微软雅黑" w:hAnsi="微软雅黑" w:cs="微软雅黑" w:hint="eastAsia"/>
                <w:color w:val="000000"/>
                <w:sz w:val="18"/>
              </w:rPr>
              <w:t>+</w:t>
            </w:r>
          </w:p>
        </w:tc>
        <w:tc>
          <w:tcPr>
            <w:tcW w:w="1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7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Audio output right +</w:t>
            </w:r>
          </w:p>
        </w:tc>
        <w:tc>
          <w:tcPr>
            <w:tcW w:w="2424"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pStyle w:val="aa"/>
        <w:numPr>
          <w:ilvl w:val="0"/>
          <w:numId w:val="7"/>
        </w:numPr>
        <w:spacing w:beforeLines="50" w:before="156"/>
        <w:ind w:left="672" w:firstLineChars="0" w:hanging="357"/>
        <w:rPr>
          <w:rFonts w:ascii="微软雅黑" w:eastAsia="微软雅黑" w:hAnsi="微软雅黑"/>
          <w:b/>
        </w:rPr>
      </w:pPr>
      <w:r w:rsidRPr="007041A4">
        <w:rPr>
          <w:rFonts w:ascii="等线" w:eastAsia="等线" w:hAnsi="等线"/>
          <w:b/>
        </w:rPr>
        <w:t>J17 MIC interface (PH female, 1 * 2 pin, 2.0mm)</w:t>
      </w:r>
    </w:p>
    <w:tbl>
      <w:tblPr>
        <w:tblW w:w="0" w:type="auto"/>
        <w:tblInd w:w="392" w:type="dxa"/>
        <w:tblCellMar>
          <w:left w:w="10" w:type="dxa"/>
          <w:right w:w="10" w:type="dxa"/>
        </w:tblCellMar>
        <w:tblLook w:val="04A0" w:firstRow="1" w:lastRow="0" w:firstColumn="1" w:lastColumn="0" w:noHBand="0" w:noVBand="1"/>
      </w:tblPr>
      <w:tblGrid>
        <w:gridCol w:w="1172"/>
        <w:gridCol w:w="1342"/>
        <w:gridCol w:w="1437"/>
        <w:gridCol w:w="4179"/>
      </w:tblGrid>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13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469"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4708"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Description</w:t>
            </w:r>
          </w:p>
        </w:tc>
      </w:tr>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MIC+</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Audio input +</w:t>
            </w:r>
          </w:p>
        </w:tc>
      </w:tr>
      <w:tr w:rsidR="00EF6E60">
        <w:trPr>
          <w:trHeight w:val="1"/>
        </w:trPr>
        <w:tc>
          <w:tcPr>
            <w:tcW w:w="8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11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MIC-</w:t>
            </w:r>
          </w:p>
        </w:tc>
        <w:tc>
          <w:tcPr>
            <w:tcW w:w="14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Input</w:t>
            </w:r>
          </w:p>
        </w:tc>
        <w:tc>
          <w:tcPr>
            <w:tcW w:w="47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Audio Input-</w:t>
            </w:r>
          </w:p>
        </w:tc>
      </w:tr>
    </w:tbl>
    <w:p w:rsidR="00EF6E60" w:rsidRDefault="007041A4">
      <w:pPr>
        <w:numPr>
          <w:ilvl w:val="0"/>
          <w:numId w:val="8"/>
        </w:numPr>
        <w:ind w:left="795" w:hanging="480"/>
        <w:rPr>
          <w:rFonts w:ascii="微软雅黑" w:hAnsi="微软雅黑" w:cs="微软雅黑"/>
          <w:b/>
          <w:color w:val="FF0000"/>
          <w:sz w:val="24"/>
        </w:rPr>
      </w:pPr>
      <w:r w:rsidRPr="007041A4">
        <w:rPr>
          <w:rFonts w:ascii="等线" w:eastAsia="等线" w:hAnsi="等线" w:cs="微软雅黑"/>
          <w:b/>
          <w:color w:val="000000"/>
          <w:sz w:val="24"/>
          <w:szCs w:val="24"/>
        </w:rPr>
        <w:t>J37 LCD panel voltage selection jump cap (double row pin, 2 * 3pin, 2.0mm) Note the following jump cap</w:t>
      </w:r>
    </w:p>
    <w:p w:rsidR="00EF6E60" w:rsidRDefault="00EF6E60">
      <w:pPr>
        <w:rPr>
          <w:rFonts w:ascii="微软雅黑" w:hAnsi="微软雅黑" w:cs="微软雅黑"/>
          <w:b/>
          <w:color w:val="000000"/>
          <w:sz w:val="24"/>
        </w:rPr>
      </w:pPr>
    </w:p>
    <w:p w:rsidR="00EF6E60" w:rsidRDefault="007041A4">
      <w:pPr>
        <w:ind w:firstLineChars="300" w:firstLine="720"/>
        <w:rPr>
          <w:rFonts w:ascii="微软雅黑" w:hAnsi="微软雅黑" w:cs="微软雅黑"/>
          <w:b/>
          <w:color w:val="FF0000"/>
          <w:sz w:val="24"/>
        </w:rPr>
      </w:pPr>
      <w:r>
        <w:rPr>
          <w:rFonts w:ascii="微软雅黑" w:hAnsi="微软雅黑" w:cs="微软雅黑" w:hint="eastAsia"/>
          <w:b/>
          <w:color w:val="FF0000"/>
          <w:sz w:val="24"/>
        </w:rPr>
        <w:t>3V</w:t>
      </w:r>
      <w:r>
        <w:rPr>
          <w:rFonts w:ascii="微软雅黑" w:hAnsi="微软雅黑" w:cs="微软雅黑" w:hint="eastAsia"/>
          <w:b/>
          <w:noProof/>
          <w:color w:val="FF0000"/>
          <w:sz w:val="24"/>
        </w:rPr>
        <w:drawing>
          <wp:inline distT="0" distB="0" distL="0" distR="0">
            <wp:extent cx="971550" cy="1066800"/>
            <wp:effectExtent l="19050" t="0" r="0" b="0"/>
            <wp:docPr id="31" name="图片 30" descr="3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3V.png"/>
                    <pic:cNvPicPr>
                      <a:picLocks noChangeAspect="1"/>
                    </pic:cNvPicPr>
                  </pic:nvPicPr>
                  <pic:blipFill>
                    <a:blip r:embed="rId22" cstate="print"/>
                    <a:stretch>
                      <a:fillRect/>
                    </a:stretch>
                  </pic:blipFill>
                  <pic:spPr>
                    <a:xfrm>
                      <a:off x="0" y="0"/>
                      <a:ext cx="971550" cy="1066800"/>
                    </a:xfrm>
                    <a:prstGeom prst="rect">
                      <a:avLst/>
                    </a:prstGeom>
                  </pic:spPr>
                </pic:pic>
              </a:graphicData>
            </a:graphic>
          </wp:inline>
        </w:drawing>
      </w:r>
      <w:r>
        <w:rPr>
          <w:rFonts w:ascii="微软雅黑" w:hAnsi="微软雅黑" w:cs="微软雅黑" w:hint="eastAsia"/>
          <w:b/>
          <w:color w:val="FF0000"/>
          <w:sz w:val="24"/>
        </w:rPr>
        <w:t xml:space="preserve">         5V</w:t>
      </w:r>
      <w:r>
        <w:rPr>
          <w:rFonts w:ascii="微软雅黑" w:hAnsi="微软雅黑" w:cs="微软雅黑" w:hint="eastAsia"/>
          <w:b/>
          <w:noProof/>
          <w:color w:val="FF0000"/>
          <w:sz w:val="24"/>
        </w:rPr>
        <w:drawing>
          <wp:inline distT="0" distB="0" distL="0" distR="0">
            <wp:extent cx="866775" cy="1066800"/>
            <wp:effectExtent l="19050" t="0" r="9525" b="0"/>
            <wp:docPr id="32" name="图片 31" descr="5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5V.png"/>
                    <pic:cNvPicPr>
                      <a:picLocks noChangeAspect="1"/>
                    </pic:cNvPicPr>
                  </pic:nvPicPr>
                  <pic:blipFill>
                    <a:blip r:embed="rId23" cstate="print"/>
                    <a:stretch>
                      <a:fillRect/>
                    </a:stretch>
                  </pic:blipFill>
                  <pic:spPr>
                    <a:xfrm>
                      <a:off x="0" y="0"/>
                      <a:ext cx="866775" cy="1066800"/>
                    </a:xfrm>
                    <a:prstGeom prst="rect">
                      <a:avLst/>
                    </a:prstGeom>
                  </pic:spPr>
                </pic:pic>
              </a:graphicData>
            </a:graphic>
          </wp:inline>
        </w:drawing>
      </w:r>
      <w:r>
        <w:rPr>
          <w:rFonts w:ascii="微软雅黑" w:hAnsi="微软雅黑" w:cs="微软雅黑" w:hint="eastAsia"/>
          <w:b/>
          <w:color w:val="FF0000"/>
          <w:sz w:val="24"/>
        </w:rPr>
        <w:t xml:space="preserve">      12V </w:t>
      </w:r>
      <w:r>
        <w:rPr>
          <w:rFonts w:ascii="微软雅黑" w:hAnsi="微软雅黑" w:cs="微软雅黑" w:hint="eastAsia"/>
          <w:b/>
          <w:noProof/>
          <w:color w:val="FF0000"/>
          <w:sz w:val="24"/>
        </w:rPr>
        <w:drawing>
          <wp:inline distT="0" distB="0" distL="0" distR="0">
            <wp:extent cx="762000" cy="1028700"/>
            <wp:effectExtent l="19050" t="0" r="0" b="0"/>
            <wp:docPr id="33" name="图片 32" descr="12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descr="12V.png"/>
                    <pic:cNvPicPr>
                      <a:picLocks noChangeAspect="1"/>
                    </pic:cNvPicPr>
                  </pic:nvPicPr>
                  <pic:blipFill>
                    <a:blip r:embed="rId24" cstate="print"/>
                    <a:stretch>
                      <a:fillRect/>
                    </a:stretch>
                  </pic:blipFill>
                  <pic:spPr>
                    <a:xfrm>
                      <a:off x="0" y="0"/>
                      <a:ext cx="762000" cy="1028700"/>
                    </a:xfrm>
                    <a:prstGeom prst="rect">
                      <a:avLst/>
                    </a:prstGeom>
                  </pic:spPr>
                </pic:pic>
              </a:graphicData>
            </a:graphic>
          </wp:inline>
        </w:drawing>
      </w:r>
      <w:r>
        <w:rPr>
          <w:rFonts w:ascii="微软雅黑" w:hAnsi="微软雅黑" w:cs="微软雅黑" w:hint="eastAsia"/>
          <w:b/>
          <w:color w:val="FF0000"/>
          <w:sz w:val="24"/>
        </w:rPr>
        <w:t xml:space="preserve"> </w:t>
      </w:r>
    </w:p>
    <w:p w:rsidR="00EF6E60" w:rsidRDefault="00EF6E60">
      <w:pPr>
        <w:rPr>
          <w:rFonts w:ascii="微软雅黑" w:hAnsi="微软雅黑" w:cs="微软雅黑"/>
          <w:b/>
          <w:color w:val="000000"/>
          <w:sz w:val="24"/>
        </w:rPr>
      </w:pPr>
    </w:p>
    <w:p w:rsidR="00EF6E60" w:rsidRDefault="007041A4" w:rsidP="007041A4">
      <w:pPr>
        <w:numPr>
          <w:ilvl w:val="0"/>
          <w:numId w:val="8"/>
        </w:numPr>
        <w:ind w:left="795" w:hanging="480"/>
        <w:rPr>
          <w:rFonts w:ascii="微软雅黑" w:hAnsi="微软雅黑" w:cs="微软雅黑"/>
          <w:b/>
          <w:color w:val="000000"/>
          <w:sz w:val="24"/>
        </w:rPr>
      </w:pPr>
      <w:r w:rsidRPr="007041A4">
        <w:rPr>
          <w:rFonts w:ascii="等线" w:eastAsia="等线" w:hAnsi="等线" w:cs="微软雅黑"/>
          <w:b/>
          <w:color w:val="000000"/>
          <w:sz w:val="24"/>
          <w:szCs w:val="24"/>
        </w:rPr>
        <w:t>J22 LVDS interface (double-row pin, 2 * 17pin, 2.0mm)</w:t>
      </w:r>
      <w:r>
        <w:rPr>
          <w:rFonts w:ascii="微软雅黑" w:hAnsi="微软雅黑" w:cs="微软雅黑" w:hint="eastAsia"/>
          <w:b/>
          <w:noProof/>
          <w:color w:val="000000"/>
          <w:sz w:val="24"/>
        </w:rPr>
        <w:drawing>
          <wp:inline distT="0" distB="0" distL="0" distR="0" wp14:anchorId="7E991B99" wp14:editId="52C4B225">
            <wp:extent cx="3438525" cy="971550"/>
            <wp:effectExtent l="0" t="0" r="0" b="0"/>
            <wp:docPr id="36" name="图片 35" descr="LVDS座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LVDS座子.png"/>
                    <pic:cNvPicPr>
                      <a:picLocks noChangeAspect="1"/>
                    </pic:cNvPicPr>
                  </pic:nvPicPr>
                  <pic:blipFill>
                    <a:blip r:embed="rId25" cstate="print"/>
                    <a:stretch>
                      <a:fillRect/>
                    </a:stretch>
                  </pic:blipFill>
                  <pic:spPr>
                    <a:xfrm>
                      <a:off x="0" y="0"/>
                      <a:ext cx="3438525" cy="971550"/>
                    </a:xfrm>
                    <a:prstGeom prst="rect">
                      <a:avLst/>
                    </a:prstGeom>
                  </pic:spPr>
                </pic:pic>
              </a:graphicData>
            </a:graphic>
          </wp:inline>
        </w:drawing>
      </w:r>
      <w:r w:rsidRPr="007041A4">
        <w:rPr>
          <w:rFonts w:ascii="等线" w:eastAsia="等线" w:hAnsi="等线" w:cs="微软雅黑"/>
          <w:b/>
          <w:color w:val="000000"/>
          <w:sz w:val="24"/>
          <w:szCs w:val="24"/>
        </w:rPr>
        <w:t>red arrow is the first pin</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4346"/>
      </w:tblGrid>
      <w:tr w:rsidR="00EF6E60">
        <w:trPr>
          <w:trHeight w:val="291"/>
        </w:trPr>
        <w:tc>
          <w:tcPr>
            <w:tcW w:w="81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EF6E60" w:rsidRDefault="00EF6E60">
            <w:pPr>
              <w:ind w:left="675" w:hanging="360"/>
              <w:jc w:val="center"/>
              <w:rPr>
                <w:rFonts w:ascii="微软雅黑" w:hAnsi="微软雅黑" w:cs="微软雅黑"/>
                <w:b/>
                <w:color w:val="000000"/>
                <w:sz w:val="18"/>
              </w:rPr>
            </w:pPr>
          </w:p>
          <w:p w:rsidR="00EF6E60" w:rsidRDefault="007041A4">
            <w:pPr>
              <w:ind w:left="675" w:hanging="360"/>
              <w:jc w:val="center"/>
            </w:pPr>
            <w:r w:rsidRPr="007041A4">
              <w:rPr>
                <w:rFonts w:ascii="等线" w:eastAsia="等线" w:hAnsi="等线" w:cs="微软雅黑"/>
                <w:b/>
                <w:color w:val="000000"/>
                <w:sz w:val="18"/>
                <w:szCs w:val="18"/>
              </w:rPr>
              <w:t>Serial number</w:t>
            </w:r>
          </w:p>
        </w:tc>
        <w:tc>
          <w:tcPr>
            <w:tcW w:w="1154"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2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43"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vAlign w:val="center"/>
          </w:tcPr>
          <w:p w:rsidR="00EF6E60" w:rsidRDefault="007041A4">
            <w:pPr>
              <w:ind w:left="675" w:hanging="360"/>
              <w:jc w:val="center"/>
            </w:pPr>
            <w:r w:rsidRPr="007041A4">
              <w:rPr>
                <w:rFonts w:ascii="等线" w:eastAsia="等线" w:hAnsi="等线" w:cs="微软雅黑"/>
                <w:b/>
                <w:color w:val="000000"/>
                <w:sz w:val="18"/>
                <w:szCs w:val="18"/>
              </w:rPr>
              <w:t>Description</w:t>
            </w:r>
          </w:p>
        </w:tc>
      </w:tr>
      <w:tr w:rsidR="00EF6E60">
        <w:trPr>
          <w:trHeight w:val="286"/>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w:t>
            </w:r>
          </w:p>
        </w:tc>
        <w:tc>
          <w:tcPr>
            <w:tcW w:w="11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VCC</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firstLineChars="200" w:firstLine="360"/>
            </w:pPr>
            <w:r w:rsidRPr="007041A4">
              <w:rPr>
                <w:rFonts w:ascii="等线" w:eastAsia="等线" w:hAnsi="等线" w:cs="微软雅黑"/>
                <w:color w:val="000000"/>
                <w:sz w:val="18"/>
                <w:szCs w:val="18"/>
              </w:rPr>
              <w:t>Output</w:t>
            </w:r>
          </w:p>
        </w:tc>
        <w:tc>
          <w:tcPr>
            <w:tcW w:w="51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LCD power output, + 3.3v/+ 5V/+ 12V optional,</w:t>
            </w:r>
          </w:p>
        </w:tc>
      </w:tr>
      <w:tr w:rsidR="00EF6E60">
        <w:trPr>
          <w:trHeight w:val="304"/>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lastRenderedPageBreak/>
              <w:t>2</w:t>
            </w:r>
          </w:p>
        </w:tc>
        <w:tc>
          <w:tcPr>
            <w:tcW w:w="11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51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r>
      <w:tr w:rsidR="00EF6E60">
        <w:trPr>
          <w:trHeight w:val="28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3</w:t>
            </w:r>
          </w:p>
        </w:tc>
        <w:tc>
          <w:tcPr>
            <w:tcW w:w="11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51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r>
      <w:tr w:rsidR="00EF6E60">
        <w:trPr>
          <w:trHeight w:val="129"/>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4</w:t>
            </w:r>
          </w:p>
        </w:tc>
        <w:tc>
          <w:tcPr>
            <w:tcW w:w="115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GND</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514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r>
      <w:tr w:rsidR="00EF6E60">
        <w:trPr>
          <w:trHeight w:val="14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5</w:t>
            </w:r>
          </w:p>
        </w:tc>
        <w:tc>
          <w:tcPr>
            <w:tcW w:w="11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51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r>
      <w:tr w:rsidR="00EF6E60">
        <w:trPr>
          <w:trHeight w:val="166"/>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6</w:t>
            </w:r>
          </w:p>
        </w:tc>
        <w:tc>
          <w:tcPr>
            <w:tcW w:w="115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02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514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r>
      <w:tr w:rsidR="00EF6E60">
        <w:trPr>
          <w:trHeight w:val="14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7</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N</w:t>
            </w:r>
            <w:r>
              <w:rPr>
                <w:rFonts w:ascii="微软雅黑" w:hAnsi="微软雅黑" w:cs="微软雅黑"/>
                <w:color w:val="000000"/>
                <w:sz w:val="18"/>
              </w:rPr>
              <w:t>0</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Pixel0 Negative Data (Odd)</w:t>
            </w:r>
          </w:p>
        </w:tc>
      </w:tr>
      <w:tr w:rsidR="00EF6E60">
        <w:trPr>
          <w:trHeight w:val="13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8</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P</w:t>
            </w:r>
            <w:r>
              <w:rPr>
                <w:rFonts w:ascii="微软雅黑" w:hAnsi="微软雅黑" w:cs="微软雅黑"/>
                <w:color w:val="000000"/>
                <w:sz w:val="18"/>
              </w:rPr>
              <w:t>0</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 xml:space="preserve">Pixel0 </w:t>
            </w:r>
            <w:r>
              <w:rPr>
                <w:rFonts w:ascii="微软雅黑" w:hAnsi="微软雅黑" w:cs="微软雅黑"/>
                <w:color w:val="000000"/>
                <w:sz w:val="18"/>
              </w:rPr>
              <w:t>Positive Data (Odd)</w:t>
            </w:r>
          </w:p>
        </w:tc>
      </w:tr>
      <w:tr w:rsidR="00EF6E60">
        <w:trPr>
          <w:trHeight w:val="111"/>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9</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N</w:t>
            </w:r>
            <w:r>
              <w:rPr>
                <w:rFonts w:ascii="微软雅黑" w:hAnsi="微软雅黑" w:cs="微软雅黑"/>
                <w:color w:val="000000"/>
                <w:sz w:val="18"/>
              </w:rPr>
              <w:t>1</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Pixel1 Negative Data (Odd)</w:t>
            </w:r>
          </w:p>
        </w:tc>
      </w:tr>
      <w:tr w:rsidR="00EF6E60">
        <w:trPr>
          <w:trHeight w:val="14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10</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P</w:t>
            </w:r>
            <w:r>
              <w:rPr>
                <w:rFonts w:ascii="微软雅黑" w:hAnsi="微软雅黑" w:cs="微软雅黑"/>
                <w:color w:val="000000"/>
                <w:sz w:val="18"/>
              </w:rPr>
              <w:t>1</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Pixel1 Positive Data (Odd)</w:t>
            </w:r>
          </w:p>
        </w:tc>
      </w:tr>
      <w:tr w:rsidR="00EF6E60">
        <w:trPr>
          <w:trHeight w:val="166"/>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N</w:t>
            </w:r>
            <w:r>
              <w:rPr>
                <w:rFonts w:ascii="微软雅黑" w:hAnsi="微软雅黑" w:cs="微软雅黑"/>
                <w:color w:val="000000"/>
                <w:sz w:val="18"/>
              </w:rPr>
              <w:t>2</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Pixel2 Negative Data (Odd)</w:t>
            </w:r>
          </w:p>
        </w:tc>
      </w:tr>
      <w:tr w:rsidR="00EF6E60">
        <w:trPr>
          <w:trHeight w:val="15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12</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P</w:t>
            </w:r>
            <w:r>
              <w:rPr>
                <w:rFonts w:ascii="微软雅黑" w:hAnsi="微软雅黑" w:cs="微软雅黑"/>
                <w:color w:val="000000"/>
                <w:sz w:val="18"/>
              </w:rPr>
              <w:t>2</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Pixel2 Positive Data (Odd)</w:t>
            </w:r>
          </w:p>
        </w:tc>
      </w:tr>
      <w:tr w:rsidR="00EF6E60">
        <w:trPr>
          <w:trHeight w:val="13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13</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GND</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r>
      <w:tr w:rsidR="00EF6E60">
        <w:trPr>
          <w:trHeight w:val="15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14</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GND</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r>
      <w:tr w:rsidR="00EF6E60">
        <w:trPr>
          <w:trHeight w:val="193"/>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15</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N</w:t>
            </w:r>
            <w:r>
              <w:rPr>
                <w:rFonts w:ascii="微软雅黑" w:hAnsi="微软雅黑" w:cs="微软雅黑"/>
                <w:color w:val="000000"/>
                <w:sz w:val="18"/>
              </w:rPr>
              <w:t>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Clock</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Negative Sampling Clock (Odd)</w:t>
            </w:r>
          </w:p>
        </w:tc>
      </w:tr>
      <w:tr w:rsidR="00EF6E60">
        <w:trPr>
          <w:trHeight w:val="83"/>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16</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P</w:t>
            </w:r>
            <w:r>
              <w:rPr>
                <w:rFonts w:ascii="微软雅黑" w:hAnsi="微软雅黑" w:cs="微软雅黑"/>
                <w:color w:val="000000"/>
                <w:sz w:val="18"/>
              </w:rPr>
              <w:t>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Clock</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Positive Sampling Clock (Odd)</w:t>
            </w:r>
          </w:p>
        </w:tc>
      </w:tr>
      <w:tr w:rsidR="00EF6E60">
        <w:trPr>
          <w:trHeight w:val="175"/>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17</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N</w:t>
            </w:r>
            <w:r>
              <w:rPr>
                <w:rFonts w:ascii="微软雅黑" w:hAnsi="微软雅黑" w:cs="微软雅黑"/>
                <w:color w:val="000000"/>
                <w:sz w:val="18"/>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Pixel3 Negative Data (Odd)</w:t>
            </w:r>
          </w:p>
        </w:tc>
      </w:tr>
      <w:tr w:rsidR="00EF6E60">
        <w:trPr>
          <w:trHeight w:val="13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18</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P</w:t>
            </w:r>
            <w:r>
              <w:rPr>
                <w:rFonts w:ascii="微软雅黑" w:hAnsi="微软雅黑" w:cs="微软雅黑"/>
                <w:color w:val="000000"/>
                <w:sz w:val="18"/>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Pixel3 Positive Data (Odd)</w:t>
            </w:r>
          </w:p>
        </w:tc>
      </w:tr>
      <w:tr w:rsidR="00EF6E60">
        <w:trPr>
          <w:trHeight w:val="175"/>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19</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N</w:t>
            </w:r>
            <w:r>
              <w:rPr>
                <w:rFonts w:ascii="微软雅黑" w:hAnsi="微软雅黑" w:cs="微软雅黑"/>
                <w:color w:val="000000"/>
                <w:sz w:val="18"/>
              </w:rPr>
              <w:t>0</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Pixel0 Negative Data (Even)</w:t>
            </w:r>
          </w:p>
        </w:tc>
      </w:tr>
      <w:tr w:rsidR="00EF6E60">
        <w:trPr>
          <w:trHeight w:val="14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20</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P</w:t>
            </w:r>
            <w:r>
              <w:rPr>
                <w:rFonts w:ascii="微软雅黑" w:hAnsi="微软雅黑" w:cs="微软雅黑"/>
                <w:color w:val="000000"/>
                <w:sz w:val="18"/>
              </w:rPr>
              <w:t>0</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Pixel0 Positive Data (Even)</w:t>
            </w:r>
          </w:p>
        </w:tc>
      </w:tr>
      <w:tr w:rsidR="00EF6E60">
        <w:trPr>
          <w:trHeight w:val="184"/>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N</w:t>
            </w:r>
            <w:r>
              <w:rPr>
                <w:rFonts w:ascii="微软雅黑" w:hAnsi="微软雅黑" w:cs="微软雅黑"/>
                <w:color w:val="000000"/>
                <w:sz w:val="18"/>
              </w:rPr>
              <w:t>1</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Pixel1 Negative Data (Even)</w:t>
            </w:r>
          </w:p>
        </w:tc>
      </w:tr>
      <w:tr w:rsidR="00EF6E60">
        <w:trPr>
          <w:trHeight w:val="15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22</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P</w:t>
            </w:r>
            <w:r>
              <w:rPr>
                <w:rFonts w:ascii="微软雅黑" w:hAnsi="微软雅黑" w:cs="微软雅黑"/>
                <w:color w:val="000000"/>
                <w:sz w:val="18"/>
              </w:rPr>
              <w:t>1</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Pixel1 Positive Data (Even)</w:t>
            </w:r>
          </w:p>
        </w:tc>
      </w:tr>
      <w:tr w:rsidR="00EF6E60">
        <w:trPr>
          <w:trHeight w:val="167"/>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23</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N</w:t>
            </w:r>
            <w:r>
              <w:rPr>
                <w:rFonts w:ascii="微软雅黑" w:hAnsi="微软雅黑" w:cs="微软雅黑"/>
                <w:color w:val="000000"/>
                <w:sz w:val="18"/>
              </w:rPr>
              <w:t>2</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Pixel2 Negative Data (Even)</w:t>
            </w:r>
          </w:p>
        </w:tc>
      </w:tr>
      <w:tr w:rsidR="00EF6E60">
        <w:trPr>
          <w:trHeight w:val="83"/>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24</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P</w:t>
            </w:r>
            <w:r>
              <w:rPr>
                <w:rFonts w:ascii="微软雅黑" w:hAnsi="微软雅黑" w:cs="微软雅黑"/>
                <w:color w:val="000000"/>
                <w:sz w:val="18"/>
              </w:rPr>
              <w:t>2</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Pixel2 Positive Data (Even)</w:t>
            </w:r>
          </w:p>
        </w:tc>
      </w:tr>
      <w:tr w:rsidR="00EF6E60">
        <w:trPr>
          <w:trHeight w:val="203"/>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25</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GND</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r>
      <w:tr w:rsidR="00EF6E60">
        <w:trPr>
          <w:trHeight w:val="14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26</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GND</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r>
      <w:tr w:rsidR="00EF6E60">
        <w:trPr>
          <w:trHeight w:val="63"/>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27</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N</w:t>
            </w:r>
            <w:r>
              <w:rPr>
                <w:rFonts w:ascii="微软雅黑" w:hAnsi="微软雅黑" w:cs="微软雅黑"/>
                <w:color w:val="000000"/>
                <w:sz w:val="18"/>
              </w:rPr>
              <w:t>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Clock</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Negative Sampling Clock (Even)</w:t>
            </w:r>
          </w:p>
        </w:tc>
      </w:tr>
      <w:tr w:rsidR="00EF6E60">
        <w:trPr>
          <w:trHeight w:val="14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28</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P</w:t>
            </w:r>
            <w:r>
              <w:rPr>
                <w:rFonts w:ascii="微软雅黑" w:hAnsi="微软雅黑" w:cs="微软雅黑"/>
                <w:color w:val="000000"/>
                <w:sz w:val="18"/>
              </w:rPr>
              <w:t>C</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Clock</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Positive Sampling Clock (Even)</w:t>
            </w:r>
          </w:p>
        </w:tc>
      </w:tr>
      <w:tr w:rsidR="00EF6E60">
        <w:trPr>
          <w:trHeight w:val="148"/>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29</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N</w:t>
            </w:r>
            <w:r>
              <w:rPr>
                <w:rFonts w:ascii="微软雅黑" w:hAnsi="微软雅黑" w:cs="微软雅黑"/>
                <w:color w:val="000000"/>
                <w:sz w:val="18"/>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 xml:space="preserve">Pixel3 Negative </w:t>
            </w:r>
            <w:r>
              <w:rPr>
                <w:rFonts w:ascii="微软雅黑" w:hAnsi="微软雅黑" w:cs="微软雅黑"/>
                <w:color w:val="000000"/>
                <w:sz w:val="18"/>
              </w:rPr>
              <w:t>Data (Even)</w:t>
            </w:r>
          </w:p>
        </w:tc>
      </w:tr>
      <w:tr w:rsidR="00EF6E60">
        <w:trPr>
          <w:trHeight w:val="322"/>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30</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P</w:t>
            </w:r>
            <w:r>
              <w:rPr>
                <w:rFonts w:ascii="微软雅黑" w:hAnsi="微软雅黑" w:cs="微软雅黑"/>
                <w:color w:val="000000"/>
                <w:sz w:val="18"/>
              </w:rPr>
              <w:t>3</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Pixel3 Positive Data (Even)</w:t>
            </w:r>
          </w:p>
        </w:tc>
      </w:tr>
      <w:tr w:rsidR="00EF6E60">
        <w:trPr>
          <w:trHeight w:val="322"/>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31</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1-VN4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w:t>
            </w:r>
            <w:r>
              <w:rPr>
                <w:rFonts w:ascii="微软雅黑" w:hAnsi="微软雅黑" w:cs="微软雅黑" w:hint="eastAsia"/>
                <w:color w:val="000000"/>
                <w:sz w:val="18"/>
              </w:rPr>
              <w:t>4</w:t>
            </w:r>
            <w:r>
              <w:rPr>
                <w:rFonts w:ascii="微软雅黑" w:hAnsi="微软雅黑" w:cs="微软雅黑"/>
                <w:color w:val="000000"/>
                <w:sz w:val="18"/>
              </w:rPr>
              <w:t xml:space="preserve"> Negative Data (Even)</w:t>
            </w:r>
          </w:p>
        </w:tc>
      </w:tr>
      <w:tr w:rsidR="00EF6E60">
        <w:trPr>
          <w:trHeight w:val="322"/>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32</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1-V</w:t>
            </w:r>
            <w:r>
              <w:rPr>
                <w:rFonts w:ascii="微软雅黑" w:hAnsi="微软雅黑" w:cs="微软雅黑" w:hint="eastAsia"/>
                <w:color w:val="000000"/>
                <w:sz w:val="18"/>
              </w:rPr>
              <w:t>P4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w:t>
            </w:r>
            <w:r>
              <w:rPr>
                <w:rFonts w:ascii="微软雅黑" w:hAnsi="微软雅黑" w:cs="微软雅黑" w:hint="eastAsia"/>
                <w:color w:val="000000"/>
                <w:sz w:val="18"/>
              </w:rPr>
              <w:t>4</w:t>
            </w:r>
            <w:r>
              <w:rPr>
                <w:rFonts w:ascii="微软雅黑" w:hAnsi="微软雅黑" w:cs="微软雅黑"/>
                <w:color w:val="000000"/>
                <w:sz w:val="18"/>
              </w:rPr>
              <w:t xml:space="preserve"> Positive Data (Even)</w:t>
            </w:r>
          </w:p>
        </w:tc>
      </w:tr>
      <w:tr w:rsidR="00EF6E60">
        <w:trPr>
          <w:trHeight w:val="322"/>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33</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N4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Output</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w:t>
            </w:r>
            <w:r>
              <w:rPr>
                <w:rFonts w:ascii="微软雅黑" w:hAnsi="微软雅黑" w:cs="微软雅黑" w:hint="eastAsia"/>
                <w:color w:val="000000"/>
                <w:sz w:val="18"/>
              </w:rPr>
              <w:t>4</w:t>
            </w:r>
            <w:r>
              <w:rPr>
                <w:rFonts w:ascii="微软雅黑" w:hAnsi="微软雅黑" w:cs="微软雅黑"/>
                <w:color w:val="000000"/>
                <w:sz w:val="18"/>
              </w:rPr>
              <w:t xml:space="preserve"> Negative Data (Odd)</w:t>
            </w:r>
          </w:p>
        </w:tc>
      </w:tr>
      <w:tr w:rsidR="00EF6E60">
        <w:trPr>
          <w:trHeight w:val="322"/>
        </w:trPr>
        <w:tc>
          <w:tcPr>
            <w:tcW w:w="8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34</w:t>
            </w:r>
          </w:p>
        </w:tc>
        <w:tc>
          <w:tcPr>
            <w:tcW w:w="1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0-V</w:t>
            </w:r>
            <w:r>
              <w:rPr>
                <w:rFonts w:ascii="微软雅黑" w:hAnsi="微软雅黑" w:cs="微软雅黑" w:hint="eastAsia"/>
                <w:color w:val="000000"/>
                <w:sz w:val="18"/>
              </w:rPr>
              <w:t>P4</w:t>
            </w:r>
          </w:p>
        </w:tc>
        <w:tc>
          <w:tcPr>
            <w:tcW w:w="10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Output</w:t>
            </w:r>
          </w:p>
        </w:tc>
        <w:tc>
          <w:tcPr>
            <w:tcW w:w="5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Pixel</w:t>
            </w:r>
            <w:r>
              <w:rPr>
                <w:rFonts w:ascii="微软雅黑" w:hAnsi="微软雅黑" w:cs="微软雅黑" w:hint="eastAsia"/>
                <w:color w:val="000000"/>
                <w:sz w:val="18"/>
              </w:rPr>
              <w:t>4</w:t>
            </w:r>
            <w:r>
              <w:rPr>
                <w:rFonts w:ascii="微软雅黑" w:hAnsi="微软雅黑" w:cs="微软雅黑"/>
                <w:color w:val="000000"/>
                <w:sz w:val="18"/>
              </w:rPr>
              <w:t xml:space="preserve"> Positive Data (Odd)</w:t>
            </w:r>
          </w:p>
        </w:tc>
      </w:tr>
    </w:tbl>
    <w:p w:rsidR="00EF6E60" w:rsidRDefault="007041A4" w:rsidP="007041A4">
      <w:pPr>
        <w:numPr>
          <w:ilvl w:val="0"/>
          <w:numId w:val="9"/>
        </w:numPr>
        <w:ind w:left="735" w:hanging="420"/>
        <w:rPr>
          <w:rFonts w:ascii="微软雅黑" w:hAnsi="微软雅黑" w:cs="微软雅黑"/>
          <w:b/>
          <w:color w:val="000000"/>
          <w:sz w:val="24"/>
        </w:rPr>
      </w:pPr>
      <w:r w:rsidRPr="007041A4">
        <w:rPr>
          <w:rFonts w:ascii="等线" w:eastAsia="等线" w:hAnsi="等线" w:cs="微软雅黑"/>
          <w:b/>
          <w:szCs w:val="21"/>
        </w:rPr>
        <w:t>J18 EDP/MIPI interface (double row header, 2 * 10pin, 2.0mm)</w:t>
      </w:r>
      <w:r>
        <w:rPr>
          <w:rFonts w:ascii="微软雅黑" w:hAnsi="微软雅黑" w:cs="微软雅黑"/>
          <w:b/>
          <w:noProof/>
          <w:color w:val="000000"/>
          <w:sz w:val="24"/>
        </w:rPr>
        <w:drawing>
          <wp:inline distT="0" distB="0" distL="0" distR="0" wp14:anchorId="471EE0A0" wp14:editId="069C279B">
            <wp:extent cx="1752600" cy="676275"/>
            <wp:effectExtent l="0" t="0" r="0" b="0"/>
            <wp:docPr id="35" name="图片 34" descr="EDP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descr="EDP屏.png"/>
                    <pic:cNvPicPr>
                      <a:picLocks noChangeAspect="1"/>
                    </pic:cNvPicPr>
                  </pic:nvPicPr>
                  <pic:blipFill>
                    <a:blip r:embed="rId26" cstate="print"/>
                    <a:stretch>
                      <a:fillRect/>
                    </a:stretch>
                  </pic:blipFill>
                  <pic:spPr>
                    <a:xfrm>
                      <a:off x="0" y="0"/>
                      <a:ext cx="1752600" cy="676275"/>
                    </a:xfrm>
                    <a:prstGeom prst="rect">
                      <a:avLst/>
                    </a:prstGeom>
                  </pic:spPr>
                </pic:pic>
              </a:graphicData>
            </a:graphic>
          </wp:inline>
        </w:drawing>
      </w:r>
      <w:r w:rsidRPr="007041A4">
        <w:rPr>
          <w:rFonts w:ascii="等线" w:eastAsia="等线" w:hAnsi="等线" w:cs="微软雅黑"/>
          <w:b/>
          <w:szCs w:val="21"/>
        </w:rPr>
        <w:t>red arrow is the first pin</w:t>
      </w:r>
    </w:p>
    <w:tbl>
      <w:tblPr>
        <w:tblW w:w="0" w:type="auto"/>
        <w:tblInd w:w="392" w:type="dxa"/>
        <w:tblCellMar>
          <w:left w:w="10" w:type="dxa"/>
          <w:right w:w="10" w:type="dxa"/>
        </w:tblCellMar>
        <w:tblLook w:val="04A0" w:firstRow="1" w:lastRow="0" w:firstColumn="1" w:lastColumn="0" w:noHBand="0" w:noVBand="1"/>
      </w:tblPr>
      <w:tblGrid>
        <w:gridCol w:w="1172"/>
        <w:gridCol w:w="1342"/>
        <w:gridCol w:w="1441"/>
        <w:gridCol w:w="4175"/>
      </w:tblGrid>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133"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47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470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Description</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113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VCC</w:t>
            </w:r>
          </w:p>
        </w:tc>
        <w:tc>
          <w:tcPr>
            <w:tcW w:w="147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Power source</w:t>
            </w:r>
          </w:p>
        </w:tc>
        <w:tc>
          <w:tcPr>
            <w:tcW w:w="470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LCD power output, + 3.3 V/+ 5V/+ 12V selectable,</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1133" w:type="dxa"/>
            <w:vMerge/>
            <w:tcBorders>
              <w:left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pPr>
          </w:p>
        </w:tc>
        <w:tc>
          <w:tcPr>
            <w:tcW w:w="1474" w:type="dxa"/>
            <w:vMerge/>
            <w:tcBorders>
              <w:left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pPr>
          </w:p>
        </w:tc>
        <w:tc>
          <w:tcPr>
            <w:tcW w:w="4707" w:type="dxa"/>
            <w:vMerge/>
            <w:tcBorders>
              <w:left w:val="single" w:sz="4" w:space="0" w:color="000000"/>
              <w:right w:val="single" w:sz="4" w:space="0" w:color="000000"/>
            </w:tcBorders>
            <w:shd w:val="clear" w:color="000000" w:fill="FFFFFF"/>
            <w:tcMar>
              <w:left w:w="108" w:type="dxa"/>
              <w:right w:w="108" w:type="dxa"/>
            </w:tcMar>
          </w:tcPr>
          <w:p w:rsidR="00EF6E60" w:rsidRDefault="00EF6E60">
            <w:pPr>
              <w:ind w:left="735" w:hanging="420"/>
              <w:jc w:val="center"/>
            </w:pP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lastRenderedPageBreak/>
              <w:t>3</w:t>
            </w:r>
          </w:p>
        </w:tc>
        <w:tc>
          <w:tcPr>
            <w:tcW w:w="113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rPr>
                <w:rFonts w:ascii="微软雅黑" w:hAnsi="微软雅黑" w:cs="微软雅黑"/>
                <w:color w:val="000000"/>
                <w:sz w:val="18"/>
              </w:rPr>
            </w:pPr>
          </w:p>
        </w:tc>
        <w:tc>
          <w:tcPr>
            <w:tcW w:w="147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rPr>
                <w:rFonts w:ascii="微软雅黑" w:hAnsi="微软雅黑" w:cs="微软雅黑"/>
                <w:color w:val="000000"/>
                <w:sz w:val="18"/>
              </w:rPr>
            </w:pPr>
          </w:p>
        </w:tc>
        <w:tc>
          <w:tcPr>
            <w:tcW w:w="470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rPr>
                <w:rFonts w:ascii="微软雅黑" w:hAnsi="微软雅黑" w:cs="微软雅黑"/>
                <w:color w:val="000000"/>
                <w:sz w:val="18"/>
              </w:rPr>
            </w:pP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4</w:t>
            </w:r>
          </w:p>
        </w:tc>
        <w:tc>
          <w:tcPr>
            <w:tcW w:w="113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hint="eastAsia"/>
                <w:color w:val="000000"/>
                <w:sz w:val="18"/>
              </w:rPr>
              <w:t>GND</w:t>
            </w:r>
          </w:p>
        </w:tc>
        <w:tc>
          <w:tcPr>
            <w:tcW w:w="1474"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4707"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Ground wire</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5</w:t>
            </w:r>
          </w:p>
        </w:tc>
        <w:tc>
          <w:tcPr>
            <w:tcW w:w="1133" w:type="dxa"/>
            <w:vMerge/>
            <w:tcBorders>
              <w:left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pPr>
          </w:p>
        </w:tc>
        <w:tc>
          <w:tcPr>
            <w:tcW w:w="1474" w:type="dxa"/>
            <w:vMerge/>
            <w:tcBorders>
              <w:left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pPr>
          </w:p>
        </w:tc>
        <w:tc>
          <w:tcPr>
            <w:tcW w:w="4707" w:type="dxa"/>
            <w:vMerge/>
            <w:tcBorders>
              <w:left w:val="single" w:sz="4" w:space="0" w:color="000000"/>
              <w:right w:val="single" w:sz="4" w:space="0" w:color="000000"/>
            </w:tcBorders>
            <w:shd w:val="clear" w:color="000000" w:fill="FFFFFF"/>
            <w:tcMar>
              <w:left w:w="108" w:type="dxa"/>
              <w:right w:w="108" w:type="dxa"/>
            </w:tcMar>
          </w:tcPr>
          <w:p w:rsidR="00EF6E60" w:rsidRDefault="00EF6E60">
            <w:pPr>
              <w:ind w:left="735" w:hanging="420"/>
              <w:jc w:val="center"/>
            </w:pP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6</w:t>
            </w:r>
          </w:p>
        </w:tc>
        <w:tc>
          <w:tcPr>
            <w:tcW w:w="113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rPr>
                <w:rFonts w:ascii="微软雅黑" w:hAnsi="微软雅黑" w:cs="微软雅黑"/>
                <w:color w:val="000000"/>
                <w:sz w:val="18"/>
              </w:rPr>
            </w:pPr>
          </w:p>
        </w:tc>
        <w:tc>
          <w:tcPr>
            <w:tcW w:w="1474"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rPr>
                <w:rFonts w:ascii="微软雅黑" w:hAnsi="微软雅黑" w:cs="微软雅黑"/>
                <w:color w:val="000000"/>
                <w:sz w:val="18"/>
              </w:rPr>
            </w:pPr>
          </w:p>
        </w:tc>
        <w:tc>
          <w:tcPr>
            <w:tcW w:w="4707"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EF6E60">
            <w:pPr>
              <w:ind w:left="675" w:hanging="360"/>
              <w:jc w:val="center"/>
              <w:rPr>
                <w:rFonts w:ascii="微软雅黑" w:hAnsi="微软雅黑" w:cs="微软雅黑"/>
                <w:color w:val="000000"/>
                <w:sz w:val="18"/>
              </w:rPr>
            </w:pP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7</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rPr>
                <w:rFonts w:ascii="微软雅黑" w:hAnsi="微软雅黑" w:cs="微软雅黑"/>
                <w:color w:val="000000"/>
                <w:sz w:val="18"/>
              </w:rPr>
            </w:pPr>
            <w:r>
              <w:rPr>
                <w:rFonts w:ascii="Times New Roman" w:eastAsia="Times New Roman" w:hAnsi="Times New Roman" w:cs="Times New Roman"/>
                <w:spacing w:val="1"/>
                <w:szCs w:val="21"/>
              </w:rPr>
              <w:t>D</w:t>
            </w:r>
            <w:r>
              <w:rPr>
                <w:rFonts w:ascii="Times New Roman" w:eastAsia="Times New Roman" w:hAnsi="Times New Roman" w:cs="Times New Roman"/>
                <w:szCs w:val="21"/>
              </w:rPr>
              <w:t>0-</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rPr>
                <w:rFonts w:ascii="微软雅黑" w:hAnsi="微软雅黑" w:cs="微软雅黑"/>
                <w:color w:val="000000"/>
                <w:sz w:val="18"/>
              </w:rP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Data D0-</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8</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pPr>
            <w:r>
              <w:rPr>
                <w:rFonts w:ascii="Times New Roman" w:eastAsia="Times New Roman" w:hAnsi="Times New Roman" w:cs="Times New Roman"/>
                <w:spacing w:val="1"/>
                <w:szCs w:val="21"/>
              </w:rPr>
              <w:t>D</w:t>
            </w:r>
            <w:r>
              <w:rPr>
                <w:rFonts w:ascii="Times New Roman" w:eastAsia="Times New Roman" w:hAnsi="Times New Roman" w:cs="Times New Roman"/>
                <w:spacing w:val="-2"/>
                <w:szCs w:val="21"/>
              </w:rPr>
              <w:t>0</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Data D0 +</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9</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rPr>
                <w:rFonts w:ascii="微软雅黑" w:hAnsi="微软雅黑" w:cs="微软雅黑"/>
                <w:color w:val="000000"/>
                <w:sz w:val="18"/>
              </w:rPr>
            </w:pPr>
            <w:r>
              <w:rPr>
                <w:rFonts w:ascii="Times New Roman" w:eastAsia="Times New Roman" w:hAnsi="Times New Roman" w:cs="Times New Roman"/>
                <w:spacing w:val="1"/>
                <w:szCs w:val="21"/>
              </w:rPr>
              <w:t>D</w:t>
            </w:r>
            <w:r>
              <w:rPr>
                <w:rFonts w:ascii="Times New Roman" w:eastAsiaTheme="minorEastAsia" w:hAnsi="Times New Roman" w:cs="Times New Roman" w:hint="eastAsia"/>
                <w:szCs w:val="21"/>
              </w:rPr>
              <w:t>1</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rPr>
                <w:rFonts w:ascii="微软雅黑" w:hAnsi="微软雅黑" w:cs="微软雅黑"/>
                <w:color w:val="000000"/>
                <w:sz w:val="18"/>
              </w:rP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Data D1-</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pPr>
            <w:r>
              <w:rPr>
                <w:rFonts w:ascii="Times New Roman" w:eastAsia="Times New Roman" w:hAnsi="Times New Roman" w:cs="Times New Roman"/>
                <w:spacing w:val="1"/>
                <w:szCs w:val="21"/>
              </w:rPr>
              <w:t>D</w:t>
            </w:r>
            <w:r>
              <w:rPr>
                <w:rFonts w:ascii="Times New Roman" w:eastAsiaTheme="minorEastAsia" w:hAnsi="Times New Roman" w:cs="Times New Roman" w:hint="eastAsia"/>
                <w:spacing w:val="-2"/>
                <w:szCs w:val="21"/>
              </w:rPr>
              <w:t>1</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Data D1 +</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11</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rPr>
                <w:rFonts w:ascii="微软雅黑" w:hAnsi="微软雅黑" w:cs="微软雅黑"/>
                <w:color w:val="000000"/>
                <w:sz w:val="18"/>
              </w:rPr>
            </w:pPr>
            <w:r>
              <w:rPr>
                <w:rFonts w:ascii="Times New Roman" w:eastAsia="Times New Roman" w:hAnsi="Times New Roman" w:cs="Times New Roman"/>
                <w:spacing w:val="1"/>
                <w:szCs w:val="21"/>
              </w:rPr>
              <w:t>D</w:t>
            </w:r>
            <w:r>
              <w:rPr>
                <w:rFonts w:ascii="Times New Roman" w:eastAsiaTheme="minorEastAsia" w:hAnsi="Times New Roman" w:cs="Times New Roman" w:hint="eastAsia"/>
                <w:szCs w:val="21"/>
              </w:rPr>
              <w:t>2</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rPr>
                <w:rFonts w:ascii="微软雅黑" w:hAnsi="微软雅黑" w:cs="微软雅黑"/>
                <w:color w:val="000000"/>
                <w:sz w:val="18"/>
              </w:rP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Data D2-</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12</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pPr>
            <w:r>
              <w:rPr>
                <w:rFonts w:ascii="Times New Roman" w:eastAsia="Times New Roman" w:hAnsi="Times New Roman" w:cs="Times New Roman"/>
                <w:spacing w:val="1"/>
                <w:szCs w:val="21"/>
              </w:rPr>
              <w:t>D</w:t>
            </w:r>
            <w:r>
              <w:rPr>
                <w:rFonts w:ascii="Times New Roman" w:eastAsiaTheme="minorEastAsia" w:hAnsi="Times New Roman" w:cs="Times New Roman" w:hint="eastAsia"/>
                <w:spacing w:val="-2"/>
                <w:szCs w:val="21"/>
              </w:rPr>
              <w:t>2</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Data D2 +</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13</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GND</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Ground</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14</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GND</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Ground</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15</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color w:val="000000"/>
                <w:sz w:val="18"/>
              </w:rPr>
              <w:t>AXUN</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I</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Data</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16</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AXU</w:t>
            </w:r>
            <w:r>
              <w:rPr>
                <w:rFonts w:ascii="微软雅黑" w:hAnsi="微软雅黑" w:cs="微软雅黑" w:hint="eastAsia"/>
                <w:color w:val="000000"/>
                <w:sz w:val="18"/>
              </w:rPr>
              <w:t>P</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Data</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17</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rPr>
                <w:rFonts w:ascii="微软雅黑" w:hAnsi="微软雅黑" w:cs="微软雅黑"/>
                <w:color w:val="000000"/>
                <w:sz w:val="18"/>
              </w:rPr>
            </w:pPr>
            <w:r>
              <w:rPr>
                <w:rFonts w:ascii="Times New Roman" w:eastAsia="Times New Roman" w:hAnsi="Times New Roman" w:cs="Times New Roman"/>
                <w:spacing w:val="1"/>
                <w:szCs w:val="21"/>
              </w:rPr>
              <w:t>D</w:t>
            </w:r>
            <w:r>
              <w:rPr>
                <w:rFonts w:ascii="Times New Roman" w:eastAsiaTheme="minorEastAsia" w:hAnsi="Times New Roman" w:cs="Times New Roman" w:hint="eastAsia"/>
                <w:szCs w:val="21"/>
              </w:rPr>
              <w:t>3</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rPr>
                <w:rFonts w:ascii="微软雅黑" w:hAnsi="微软雅黑" w:cs="微软雅黑"/>
                <w:color w:val="000000"/>
                <w:sz w:val="18"/>
              </w:rP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Data D3-</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18</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7" w:hanging="422"/>
              <w:jc w:val="center"/>
            </w:pPr>
            <w:r>
              <w:rPr>
                <w:rFonts w:ascii="Times New Roman" w:eastAsia="Times New Roman" w:hAnsi="Times New Roman" w:cs="Times New Roman"/>
                <w:spacing w:val="1"/>
                <w:szCs w:val="21"/>
              </w:rPr>
              <w:t>D</w:t>
            </w:r>
            <w:r>
              <w:rPr>
                <w:rFonts w:ascii="Times New Roman" w:eastAsiaTheme="minorEastAsia" w:hAnsi="Times New Roman" w:cs="Times New Roman" w:hint="eastAsia"/>
                <w:spacing w:val="-2"/>
                <w:szCs w:val="21"/>
              </w:rPr>
              <w:t>3</w:t>
            </w:r>
            <w:r>
              <w:rPr>
                <w:rFonts w:ascii="Times New Roman" w:eastAsia="Times New Roman" w:hAnsi="Times New Roman" w:cs="Times New Roman"/>
                <w:szCs w:val="21"/>
              </w:rPr>
              <w:t>+</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pPr>
            <w:r>
              <w:rPr>
                <w:rFonts w:hint="eastAsia"/>
              </w:rPr>
              <w:t>I/O</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Data D3 +</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19</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100" w:firstLine="210"/>
              <w:rPr>
                <w:rFonts w:ascii="微软雅黑" w:eastAsiaTheme="minorEastAsia" w:hAnsi="微软雅黑" w:cs="微软雅黑"/>
                <w:color w:val="000000"/>
                <w:sz w:val="18"/>
              </w:rPr>
            </w:pPr>
            <w:r>
              <w:rPr>
                <w:rFonts w:ascii="Times New Roman" w:eastAsiaTheme="minorEastAsia" w:hAnsi="Times New Roman" w:cs="Times New Roman" w:hint="eastAsia"/>
                <w:szCs w:val="21"/>
              </w:rPr>
              <w:t>VDD33</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Output</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sidRPr="007041A4">
              <w:rPr>
                <w:rFonts w:ascii="等线" w:eastAsia="等线" w:hAnsi="等线" w:cs="微软雅黑"/>
                <w:color w:val="000000"/>
                <w:sz w:val="18"/>
                <w:szCs w:val="18"/>
              </w:rPr>
              <w:t>3.3 V supply output</w:t>
            </w:r>
          </w:p>
        </w:tc>
      </w:tr>
      <w:tr w:rsidR="00EF6E60">
        <w:trPr>
          <w:trHeight w:val="1"/>
        </w:trPr>
        <w:tc>
          <w:tcPr>
            <w:tcW w:w="8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rFonts w:ascii="微软雅黑" w:hAnsi="微软雅黑" w:cs="微软雅黑"/>
                <w:color w:val="000000"/>
                <w:sz w:val="18"/>
              </w:rPr>
            </w:pPr>
            <w:r>
              <w:rPr>
                <w:rFonts w:ascii="微软雅黑" w:hAnsi="微软雅黑" w:cs="微软雅黑" w:hint="eastAsia"/>
                <w:color w:val="000000"/>
                <w:sz w:val="18"/>
              </w:rPr>
              <w:t>20</w:t>
            </w:r>
          </w:p>
        </w:tc>
        <w:tc>
          <w:tcPr>
            <w:tcW w:w="113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rPr>
                <w:rFonts w:ascii="Times New Roman" w:eastAsia="Times New Roman" w:hAnsi="Times New Roman" w:cs="Times New Roman"/>
                <w:szCs w:val="21"/>
              </w:rPr>
            </w:pPr>
            <w:r>
              <w:rPr>
                <w:rFonts w:ascii="Times New Roman" w:eastAsia="Times New Roman" w:hAnsi="Times New Roman" w:cs="Times New Roman"/>
                <w:szCs w:val="21"/>
              </w:rPr>
              <w:t>HPD</w:t>
            </w:r>
          </w:p>
        </w:tc>
        <w:tc>
          <w:tcPr>
            <w:tcW w:w="14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735" w:hanging="420"/>
              <w:jc w:val="center"/>
              <w:rPr>
                <w:rFonts w:ascii="Times New Roman" w:eastAsiaTheme="minorEastAsia" w:hAnsi="Times New Roman" w:cs="Times New Roman"/>
                <w:szCs w:val="21"/>
              </w:rPr>
            </w:pPr>
            <w:r w:rsidRPr="007041A4">
              <w:rPr>
                <w:rFonts w:ascii="宋体" w:eastAsia="宋体" w:hAnsi="宋体" w:cs="Times New Roman"/>
                <w:szCs w:val="21"/>
              </w:rPr>
              <w:t>Input</w:t>
            </w:r>
          </w:p>
        </w:tc>
        <w:tc>
          <w:tcPr>
            <w:tcW w:w="4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autoSpaceDE w:val="0"/>
              <w:autoSpaceDN w:val="0"/>
              <w:adjustRightInd w:val="0"/>
              <w:ind w:left="735" w:hanging="420"/>
              <w:jc w:val="center"/>
              <w:rPr>
                <w:rFonts w:ascii="Times New Roman" w:eastAsia="Times New Roman" w:hAnsi="Times New Roman" w:cs="Times New Roman"/>
                <w:szCs w:val="21"/>
              </w:rPr>
            </w:pPr>
            <w:r w:rsidRPr="007041A4">
              <w:rPr>
                <w:rFonts w:ascii="等线" w:eastAsia="等线" w:hAnsi="等线" w:cs="Times New Roman"/>
                <w:szCs w:val="21"/>
              </w:rPr>
              <w:t>HPD detection</w:t>
            </w:r>
          </w:p>
        </w:tc>
      </w:tr>
    </w:tbl>
    <w:p w:rsidR="00EF6E60" w:rsidRDefault="007041A4">
      <w:pPr>
        <w:numPr>
          <w:ilvl w:val="0"/>
          <w:numId w:val="10"/>
        </w:numPr>
        <w:ind w:left="795" w:hanging="480"/>
        <w:rPr>
          <w:rFonts w:ascii="微软雅黑" w:hAnsi="微软雅黑" w:cs="微软雅黑"/>
          <w:b/>
          <w:color w:val="000000"/>
          <w:sz w:val="24"/>
        </w:rPr>
      </w:pPr>
      <w:r w:rsidRPr="007041A4">
        <w:rPr>
          <w:rFonts w:ascii="等线" w:eastAsia="等线" w:hAnsi="等线" w:cs="微软雅黑"/>
          <w:b/>
          <w:color w:val="000000"/>
          <w:sz w:val="24"/>
          <w:szCs w:val="24"/>
        </w:rPr>
        <w:t>J4 J5 J6 USB 1 USB2 USB3 (PH female, 1 * 4 pin, 2.0mm) USB HOST</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17"/>
        <w:gridCol w:w="1929"/>
      </w:tblGrid>
      <w:tr w:rsidR="00EF6E60">
        <w:trPr>
          <w:trHeight w:val="1"/>
        </w:trPr>
        <w:tc>
          <w:tcPr>
            <w:tcW w:w="774"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047"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9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15"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GND</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53"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noProof/>
                <w:color w:val="000000"/>
                <w:sz w:val="18"/>
              </w:rPr>
              <w:drawing>
                <wp:anchor distT="0" distB="0" distL="114300" distR="114300" simplePos="0" relativeHeight="251668480" behindDoc="0" locked="0" layoutInCell="1" allowOverlap="1">
                  <wp:simplePos x="0" y="0"/>
                  <wp:positionH relativeFrom="column">
                    <wp:posOffset>120650</wp:posOffset>
                  </wp:positionH>
                  <wp:positionV relativeFrom="paragraph">
                    <wp:posOffset>-1270</wp:posOffset>
                  </wp:positionV>
                  <wp:extent cx="998855" cy="741680"/>
                  <wp:effectExtent l="19050" t="0" r="0" b="0"/>
                  <wp:wrapNone/>
                  <wp:docPr id="28" name="图片 0" descr="QQ截图2014110516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0" descr="QQ截图20141105165655.jpg"/>
                          <pic:cNvPicPr>
                            <a:picLocks noChangeAspect="1"/>
                          </pic:cNvPicPr>
                        </pic:nvPicPr>
                        <pic:blipFill>
                          <a:blip r:embed="rId21" cstate="print"/>
                          <a:stretch>
                            <a:fillRect/>
                          </a:stretch>
                        </pic:blipFill>
                        <pic:spPr>
                          <a:xfrm>
                            <a:off x="0" y="0"/>
                            <a:ext cx="998867" cy="741872"/>
                          </a:xfrm>
                          <a:prstGeom prst="rect">
                            <a:avLst/>
                          </a:prstGeom>
                        </pic:spPr>
                      </pic:pic>
                    </a:graphicData>
                  </a:graphic>
                </wp:anchor>
              </w:drawing>
            </w:r>
          </w:p>
        </w:tc>
      </w:tr>
      <w:tr w:rsidR="00EF6E60">
        <w:trPr>
          <w:trHeight w:val="1"/>
        </w:trPr>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DP</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00" w:firstLine="360"/>
            </w:pPr>
            <w:r w:rsidRPr="007041A4">
              <w:rPr>
                <w:rFonts w:ascii="等线" w:eastAsia="等线" w:hAnsi="等线" w:cs="微软雅黑"/>
                <w:color w:val="000000"/>
                <w:sz w:val="18"/>
                <w:szCs w:val="18"/>
              </w:rPr>
              <w:t>Data</w:t>
            </w:r>
          </w:p>
        </w:tc>
        <w:tc>
          <w:tcPr>
            <w:tcW w:w="2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DP</w:t>
            </w:r>
          </w:p>
        </w:tc>
        <w:tc>
          <w:tcPr>
            <w:tcW w:w="2353"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3</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DM</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00" w:firstLine="360"/>
            </w:pPr>
            <w:r w:rsidRPr="007041A4">
              <w:rPr>
                <w:rFonts w:ascii="等线" w:eastAsia="等线" w:hAnsi="等线" w:cs="微软雅黑"/>
                <w:color w:val="000000"/>
                <w:sz w:val="18"/>
                <w:szCs w:val="18"/>
              </w:rPr>
              <w:t>Data</w:t>
            </w:r>
          </w:p>
        </w:tc>
        <w:tc>
          <w:tcPr>
            <w:tcW w:w="2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DM</w:t>
            </w:r>
          </w:p>
        </w:tc>
        <w:tc>
          <w:tcPr>
            <w:tcW w:w="2353"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4</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5V</w:t>
            </w:r>
          </w:p>
        </w:tc>
        <w:tc>
          <w:tcPr>
            <w:tcW w:w="10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Output</w:t>
            </w:r>
          </w:p>
        </w:tc>
        <w:tc>
          <w:tcPr>
            <w:tcW w:w="2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5V power output</w:t>
            </w:r>
          </w:p>
        </w:tc>
        <w:tc>
          <w:tcPr>
            <w:tcW w:w="2353"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11"/>
        </w:numPr>
        <w:ind w:left="795" w:hanging="480"/>
        <w:rPr>
          <w:rFonts w:ascii="微软雅黑" w:hAnsi="微软雅黑" w:cs="微软雅黑"/>
          <w:b/>
          <w:color w:val="000000"/>
          <w:sz w:val="24"/>
        </w:rPr>
      </w:pPr>
      <w:r w:rsidRPr="007041A4">
        <w:rPr>
          <w:rFonts w:ascii="等线" w:eastAsia="等线" w:hAnsi="等线" w:cs="微软雅黑"/>
          <w:b/>
          <w:color w:val="000000"/>
          <w:sz w:val="24"/>
          <w:szCs w:val="24"/>
        </w:rPr>
        <w:t>J12 I2C-TP touch screen interface (PH female, 1 * 6pin, 2.0mm) _</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43"/>
        <w:gridCol w:w="1903"/>
      </w:tblGrid>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03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100"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35"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3.3V</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rPr>
                <w:sz w:val="18"/>
                <w:szCs w:val="18"/>
              </w:rPr>
            </w:pPr>
            <w:r w:rsidRPr="007041A4">
              <w:rPr>
                <w:rFonts w:ascii="微软雅黑" w:hAnsi="微软雅黑"/>
                <w:sz w:val="18"/>
                <w:szCs w:val="18"/>
              </w:rPr>
              <w:t>Output</w:t>
            </w: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3.3 V supply output</w:t>
            </w:r>
          </w:p>
        </w:tc>
        <w:tc>
          <w:tcPr>
            <w:tcW w:w="2344"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noProof/>
                <w:color w:val="000000"/>
                <w:sz w:val="18"/>
              </w:rPr>
              <w:drawing>
                <wp:anchor distT="0" distB="0" distL="114300" distR="114300" simplePos="0" relativeHeight="251669504" behindDoc="0" locked="0" layoutInCell="1" allowOverlap="1">
                  <wp:simplePos x="0" y="0"/>
                  <wp:positionH relativeFrom="column">
                    <wp:posOffset>71755</wp:posOffset>
                  </wp:positionH>
                  <wp:positionV relativeFrom="paragraph">
                    <wp:posOffset>60960</wp:posOffset>
                  </wp:positionV>
                  <wp:extent cx="1271270" cy="1026795"/>
                  <wp:effectExtent l="19050" t="0" r="5247" b="0"/>
                  <wp:wrapNone/>
                  <wp:docPr id="29"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QQ截图20141105170909.jpg"/>
                          <pic:cNvPicPr>
                            <a:picLocks noChangeAspect="1"/>
                          </pic:cNvPicPr>
                        </pic:nvPicPr>
                        <pic:blipFill>
                          <a:blip r:embed="rId27" cstate="print"/>
                          <a:stretch>
                            <a:fillRect/>
                          </a:stretch>
                        </pic:blipFill>
                        <pic:spPr>
                          <a:xfrm>
                            <a:off x="0" y="0"/>
                            <a:ext cx="1271103" cy="1026544"/>
                          </a:xfrm>
                          <a:prstGeom prst="rect">
                            <a:avLst/>
                          </a:prstGeom>
                        </pic:spPr>
                      </pic:pic>
                    </a:graphicData>
                  </a:graphic>
                </wp:anchor>
              </w:drawing>
            </w: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2</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RST</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00" w:firstLine="360"/>
            </w:pPr>
            <w:r w:rsidRPr="007041A4">
              <w:rPr>
                <w:rFonts w:ascii="等线" w:eastAsia="等线" w:hAnsi="等线" w:cs="微软雅黑"/>
                <w:color w:val="000000"/>
                <w:sz w:val="18"/>
                <w:szCs w:val="18"/>
              </w:rPr>
              <w:t>Output</w:t>
            </w: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Reset</w:t>
            </w:r>
          </w:p>
        </w:tc>
        <w:tc>
          <w:tcPr>
            <w:tcW w:w="2344"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I</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INT</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00" w:firstLine="360"/>
            </w:pPr>
            <w:r w:rsidRPr="007041A4">
              <w:rPr>
                <w:rFonts w:ascii="等线" w:eastAsia="等线" w:hAnsi="等线" w:cs="微软雅黑"/>
                <w:color w:val="000000"/>
                <w:sz w:val="18"/>
                <w:szCs w:val="18"/>
              </w:rPr>
              <w:t>Input</w:t>
            </w: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Interrupt</w:t>
            </w:r>
          </w:p>
        </w:tc>
        <w:tc>
          <w:tcPr>
            <w:tcW w:w="2344"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4</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SDA</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00" w:firstLine="360"/>
            </w:pPr>
            <w:r w:rsidRPr="007041A4">
              <w:rPr>
                <w:rFonts w:ascii="等线" w:eastAsia="等线" w:hAnsi="等线" w:cs="微软雅黑"/>
                <w:color w:val="000000"/>
                <w:sz w:val="18"/>
                <w:szCs w:val="18"/>
              </w:rPr>
              <w:t>Data</w:t>
            </w: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I2C data</w:t>
            </w:r>
          </w:p>
        </w:tc>
        <w:tc>
          <w:tcPr>
            <w:tcW w:w="2344"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5</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SCK</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00" w:firstLine="360"/>
            </w:pPr>
            <w:r w:rsidRPr="007041A4">
              <w:rPr>
                <w:rFonts w:ascii="等线" w:eastAsia="等线" w:hAnsi="等线" w:cs="微软雅黑"/>
                <w:color w:val="000000"/>
                <w:sz w:val="18"/>
                <w:szCs w:val="18"/>
              </w:rPr>
              <w:t>Clock</w:t>
            </w: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I2C clock</w:t>
            </w:r>
          </w:p>
        </w:tc>
        <w:tc>
          <w:tcPr>
            <w:tcW w:w="2344"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6</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GND</w:t>
            </w:r>
          </w:p>
        </w:tc>
        <w:tc>
          <w:tcPr>
            <w:tcW w:w="1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pPr>
            <w:r w:rsidRPr="007041A4">
              <w:rPr>
                <w:rFonts w:ascii="等线" w:eastAsia="等线" w:hAnsi="等线" w:cs="微软雅黑"/>
                <w:color w:val="000000"/>
                <w:sz w:val="18"/>
                <w:szCs w:val="18"/>
              </w:rPr>
              <w:t>Ground wire</w:t>
            </w:r>
          </w:p>
        </w:tc>
        <w:tc>
          <w:tcPr>
            <w:tcW w:w="27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44"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Pr="007041A4" w:rsidRDefault="007041A4">
      <w:pPr>
        <w:numPr>
          <w:ilvl w:val="0"/>
          <w:numId w:val="11"/>
        </w:numPr>
        <w:ind w:left="795" w:hanging="480"/>
        <w:rPr>
          <w:rFonts w:ascii="微软雅黑" w:hAnsi="微软雅黑" w:cs="微软雅黑"/>
          <w:b/>
          <w:color w:val="000000"/>
          <w:sz w:val="24"/>
          <w:lang w:val="sv-SE"/>
        </w:rPr>
      </w:pPr>
      <w:r w:rsidRPr="007041A4">
        <w:rPr>
          <w:rFonts w:ascii="等线" w:eastAsia="等线" w:hAnsi="等线" w:cs="微软雅黑"/>
          <w:b/>
          <w:szCs w:val="21"/>
          <w:lang w:val="sv-SE"/>
        </w:rPr>
        <w:t>J13 I2C interface (PH female, 1 * 6pin, 2.0mm) _ I2C</w:t>
      </w:r>
    </w:p>
    <w:tbl>
      <w:tblPr>
        <w:tblW w:w="0" w:type="auto"/>
        <w:tblInd w:w="392" w:type="dxa"/>
        <w:tblCellMar>
          <w:left w:w="10" w:type="dxa"/>
          <w:right w:w="10" w:type="dxa"/>
        </w:tblCellMar>
        <w:tblLook w:val="04A0" w:firstRow="1" w:lastRow="0" w:firstColumn="1" w:lastColumn="0" w:noHBand="0" w:noVBand="1"/>
      </w:tblPr>
      <w:tblGrid>
        <w:gridCol w:w="1172"/>
        <w:gridCol w:w="1342"/>
        <w:gridCol w:w="1270"/>
        <w:gridCol w:w="2443"/>
        <w:gridCol w:w="1903"/>
      </w:tblGrid>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Serial number</w:t>
            </w:r>
          </w:p>
        </w:tc>
        <w:tc>
          <w:tcPr>
            <w:tcW w:w="1035"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Definition</w:t>
            </w:r>
          </w:p>
        </w:tc>
        <w:tc>
          <w:tcPr>
            <w:tcW w:w="1086" w:type="dxa"/>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pPr>
            <w:r w:rsidRPr="007041A4">
              <w:rPr>
                <w:rFonts w:ascii="等线" w:eastAsia="等线" w:hAnsi="等线" w:cs="微软雅黑"/>
                <w:b/>
                <w:color w:val="000000"/>
                <w:sz w:val="18"/>
                <w:szCs w:val="18"/>
              </w:rPr>
              <w:t>Attribute</w:t>
            </w:r>
          </w:p>
        </w:tc>
        <w:tc>
          <w:tcPr>
            <w:tcW w:w="5149" w:type="dxa"/>
            <w:gridSpan w:val="2"/>
            <w:tcBorders>
              <w:top w:val="single" w:sz="4" w:space="0" w:color="000000"/>
              <w:left w:val="single" w:sz="4" w:space="0" w:color="000000"/>
              <w:bottom w:val="single" w:sz="4" w:space="0" w:color="000000"/>
              <w:right w:val="single" w:sz="4" w:space="0" w:color="000000"/>
            </w:tcBorders>
            <w:shd w:val="pct10" w:color="auto" w:fill="auto"/>
            <w:tcMar>
              <w:left w:w="108" w:type="dxa"/>
              <w:right w:w="108" w:type="dxa"/>
            </w:tcMar>
          </w:tcPr>
          <w:p w:rsidR="00EF6E60" w:rsidRDefault="007041A4">
            <w:pPr>
              <w:ind w:left="675" w:hanging="360"/>
              <w:jc w:val="center"/>
              <w:rPr>
                <w:rFonts w:ascii="微软雅黑" w:hAnsi="微软雅黑" w:cs="微软雅黑"/>
                <w:b/>
                <w:color w:val="000000"/>
                <w:sz w:val="18"/>
              </w:rPr>
            </w:pPr>
            <w:r w:rsidRPr="007041A4">
              <w:rPr>
                <w:rFonts w:ascii="等线" w:eastAsia="等线" w:hAnsi="等线" w:cs="微软雅黑"/>
                <w:b/>
                <w:color w:val="000000"/>
                <w:sz w:val="18"/>
                <w:szCs w:val="18"/>
              </w:rPr>
              <w:t>Description</w:t>
            </w: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1</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3.3V</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Power source</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3.3V output</w:t>
            </w:r>
          </w:p>
        </w:tc>
        <w:tc>
          <w:tcPr>
            <w:tcW w:w="2352" w:type="dxa"/>
            <w:vMerge w:val="restart"/>
            <w:tcBorders>
              <w:top w:val="single" w:sz="4" w:space="0" w:color="000000"/>
              <w:left w:val="single" w:sz="4" w:space="0" w:color="000000"/>
              <w:right w:val="single" w:sz="4" w:space="0" w:color="000000"/>
            </w:tcBorders>
            <w:shd w:val="clear" w:color="000000" w:fill="FFFFFF"/>
          </w:tcPr>
          <w:p w:rsidR="00EF6E60" w:rsidRDefault="007041A4">
            <w:pPr>
              <w:ind w:left="675" w:hanging="360"/>
              <w:jc w:val="center"/>
              <w:rPr>
                <w:rFonts w:ascii="微软雅黑" w:hAnsi="微软雅黑" w:cs="微软雅黑"/>
                <w:color w:val="000000"/>
                <w:sz w:val="18"/>
              </w:rPr>
            </w:pPr>
            <w:r>
              <w:rPr>
                <w:rFonts w:ascii="微软雅黑" w:hAnsi="微软雅黑" w:cs="微软雅黑"/>
                <w:noProof/>
                <w:color w:val="000000"/>
                <w:sz w:val="18"/>
              </w:rPr>
              <w:drawing>
                <wp:anchor distT="0" distB="0" distL="114300" distR="114300" simplePos="0" relativeHeight="251670528" behindDoc="0" locked="0" layoutInCell="1" allowOverlap="1">
                  <wp:simplePos x="0" y="0"/>
                  <wp:positionH relativeFrom="column">
                    <wp:posOffset>42545</wp:posOffset>
                  </wp:positionH>
                  <wp:positionV relativeFrom="paragraph">
                    <wp:posOffset>100330</wp:posOffset>
                  </wp:positionV>
                  <wp:extent cx="1266190" cy="1026795"/>
                  <wp:effectExtent l="19050" t="0" r="0" b="0"/>
                  <wp:wrapNone/>
                  <wp:docPr id="30" name="图片 6" descr="QQ截图2014110517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QQ截图20141105170909.jpg"/>
                          <pic:cNvPicPr>
                            <a:picLocks noChangeAspect="1"/>
                          </pic:cNvPicPr>
                        </pic:nvPicPr>
                        <pic:blipFill>
                          <a:blip r:embed="rId28" cstate="print"/>
                          <a:stretch>
                            <a:fillRect/>
                          </a:stretch>
                        </pic:blipFill>
                        <pic:spPr>
                          <a:xfrm>
                            <a:off x="0" y="0"/>
                            <a:ext cx="1266286" cy="1026543"/>
                          </a:xfrm>
                          <a:prstGeom prst="rect">
                            <a:avLst/>
                          </a:prstGeom>
                        </pic:spPr>
                      </pic:pic>
                    </a:graphicData>
                  </a:graphic>
                </wp:anchor>
              </w:drawing>
            </w: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lastRenderedPageBreak/>
              <w:t>2</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RST</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50" w:firstLine="450"/>
            </w:pPr>
            <w:r w:rsidRPr="007041A4">
              <w:rPr>
                <w:rFonts w:ascii="等线" w:eastAsia="等线" w:hAnsi="等线" w:cs="微软雅黑"/>
                <w:color w:val="000000"/>
                <w:sz w:val="18"/>
                <w:szCs w:val="18"/>
              </w:rPr>
              <w:t>Output</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Reset</w:t>
            </w:r>
          </w:p>
        </w:tc>
        <w:tc>
          <w:tcPr>
            <w:tcW w:w="235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I</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INT</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50" w:firstLine="450"/>
            </w:pPr>
            <w:r w:rsidRPr="007041A4">
              <w:rPr>
                <w:rFonts w:ascii="等线" w:eastAsia="等线" w:hAnsi="等线" w:cs="微软雅黑"/>
                <w:color w:val="000000"/>
                <w:sz w:val="18"/>
                <w:szCs w:val="18"/>
              </w:rPr>
              <w:t>Input</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Interrupt</w:t>
            </w:r>
          </w:p>
        </w:tc>
        <w:tc>
          <w:tcPr>
            <w:tcW w:w="235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4</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SDA</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50" w:firstLine="450"/>
            </w:pPr>
            <w:r w:rsidRPr="007041A4">
              <w:rPr>
                <w:rFonts w:ascii="等线" w:eastAsia="等线" w:hAnsi="等线" w:cs="微软雅黑"/>
                <w:color w:val="000000"/>
                <w:sz w:val="18"/>
                <w:szCs w:val="18"/>
              </w:rPr>
              <w:t>Data</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I2C data</w:t>
            </w:r>
          </w:p>
        </w:tc>
        <w:tc>
          <w:tcPr>
            <w:tcW w:w="235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5</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hint="eastAsia"/>
                <w:color w:val="000000"/>
                <w:sz w:val="18"/>
              </w:rPr>
              <w:t>SCK</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firstLineChars="250" w:firstLine="450"/>
            </w:pPr>
            <w:r w:rsidRPr="007041A4">
              <w:rPr>
                <w:rFonts w:ascii="等线" w:eastAsia="等线" w:hAnsi="等线" w:cs="微软雅黑"/>
                <w:color w:val="000000"/>
                <w:sz w:val="18"/>
                <w:szCs w:val="18"/>
              </w:rPr>
              <w:t>Clock</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I2C clock</w:t>
            </w:r>
          </w:p>
        </w:tc>
        <w:tc>
          <w:tcPr>
            <w:tcW w:w="2352" w:type="dxa"/>
            <w:vMerge/>
            <w:tcBorders>
              <w:left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r w:rsidR="00EF6E60">
        <w:trPr>
          <w:trHeight w:val="1"/>
        </w:trPr>
        <w:tc>
          <w:tcPr>
            <w:tcW w:w="7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6</w:t>
            </w:r>
          </w:p>
        </w:tc>
        <w:tc>
          <w:tcPr>
            <w:tcW w:w="10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Pr>
                <w:rFonts w:ascii="微软雅黑" w:hAnsi="微软雅黑" w:cs="微软雅黑"/>
                <w:color w:val="000000"/>
                <w:sz w:val="18"/>
              </w:rPr>
              <w:t>GND</w:t>
            </w:r>
          </w:p>
        </w:tc>
        <w:tc>
          <w:tcPr>
            <w:tcW w:w="10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7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6E60" w:rsidRDefault="007041A4">
            <w:pPr>
              <w:ind w:left="675" w:hanging="360"/>
              <w:jc w:val="center"/>
            </w:pPr>
            <w:r w:rsidRPr="007041A4">
              <w:rPr>
                <w:rFonts w:ascii="等线" w:eastAsia="等线" w:hAnsi="等线" w:cs="微软雅黑"/>
                <w:color w:val="000000"/>
                <w:sz w:val="18"/>
                <w:szCs w:val="18"/>
              </w:rPr>
              <w:t>Ground wire</w:t>
            </w:r>
          </w:p>
        </w:tc>
        <w:tc>
          <w:tcPr>
            <w:tcW w:w="2352" w:type="dxa"/>
            <w:vMerge/>
            <w:tcBorders>
              <w:left w:val="single" w:sz="4" w:space="0" w:color="000000"/>
              <w:bottom w:val="single" w:sz="4" w:space="0" w:color="000000"/>
              <w:right w:val="single" w:sz="4" w:space="0" w:color="000000"/>
            </w:tcBorders>
            <w:shd w:val="clear" w:color="000000" w:fill="FFFFFF"/>
          </w:tcPr>
          <w:p w:rsidR="00EF6E60" w:rsidRDefault="00EF6E60">
            <w:pPr>
              <w:ind w:left="675" w:hanging="360"/>
              <w:jc w:val="center"/>
              <w:rPr>
                <w:rFonts w:ascii="微软雅黑" w:hAnsi="微软雅黑" w:cs="微软雅黑"/>
                <w:color w:val="000000"/>
                <w:sz w:val="18"/>
              </w:rPr>
            </w:pPr>
          </w:p>
        </w:tc>
      </w:tr>
    </w:tbl>
    <w:p w:rsidR="00EF6E60" w:rsidRDefault="007041A4">
      <w:pPr>
        <w:numPr>
          <w:ilvl w:val="0"/>
          <w:numId w:val="12"/>
        </w:numPr>
        <w:ind w:left="795" w:hanging="480"/>
        <w:rPr>
          <w:rFonts w:ascii="微软雅黑" w:hAnsi="微软雅黑" w:cs="微软雅黑"/>
          <w:b/>
          <w:color w:val="000000"/>
          <w:sz w:val="24"/>
        </w:rPr>
      </w:pPr>
      <w:r w:rsidRPr="007041A4">
        <w:rPr>
          <w:rFonts w:ascii="微软雅黑" w:hAnsi="微软雅黑" w:cs="微软雅黑"/>
          <w:b/>
          <w:color w:val="000000"/>
          <w:sz w:val="24"/>
        </w:rPr>
        <w:t>Other standard interfaces and functions:</w:t>
      </w:r>
    </w:p>
    <w:tbl>
      <w:tblPr>
        <w:tblW w:w="0" w:type="auto"/>
        <w:tblInd w:w="392" w:type="dxa"/>
        <w:tblCellMar>
          <w:left w:w="10" w:type="dxa"/>
          <w:right w:w="10" w:type="dxa"/>
        </w:tblCellMar>
        <w:tblLook w:val="04A0" w:firstRow="1" w:lastRow="0" w:firstColumn="1" w:lastColumn="0" w:noHBand="0" w:noVBand="1"/>
      </w:tblPr>
      <w:tblGrid>
        <w:gridCol w:w="2124"/>
        <w:gridCol w:w="1611"/>
        <w:gridCol w:w="4395"/>
      </w:tblGrid>
      <w:tr w:rsidR="00EF6E60">
        <w:trPr>
          <w:trHeight w:val="401"/>
        </w:trPr>
        <w:tc>
          <w:tcPr>
            <w:tcW w:w="2124" w:type="dxa"/>
            <w:vMerge w:val="restart"/>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Storage interface</w:t>
            </w: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TF card</w:t>
            </w:r>
          </w:p>
        </w:tc>
        <w:tc>
          <w:tcPr>
            <w:tcW w:w="439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Data storage, up to 128G</w:t>
            </w:r>
          </w:p>
        </w:tc>
      </w:tr>
      <w:tr w:rsidR="00EF6E60">
        <w:trPr>
          <w:trHeight w:val="401"/>
        </w:trPr>
        <w:tc>
          <w:tcPr>
            <w:tcW w:w="2124" w:type="dxa"/>
            <w:vMerge/>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Pr>
                <w:rFonts w:ascii="微软雅黑" w:hAnsi="微软雅黑" w:cs="微软雅黑"/>
                <w:color w:val="000000"/>
                <w:sz w:val="18"/>
              </w:rPr>
              <w:t>USB</w:t>
            </w:r>
          </w:p>
        </w:tc>
        <w:tc>
          <w:tcPr>
            <w:tcW w:w="439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HOST interface, supporting data storage, data import, USB mouse, keyboard, camera, touch screen, etc.</w:t>
            </w:r>
          </w:p>
        </w:tc>
      </w:tr>
      <w:tr w:rsidR="00EF6E60">
        <w:trPr>
          <w:trHeight w:val="285"/>
        </w:trPr>
        <w:tc>
          <w:tcPr>
            <w:tcW w:w="2124" w:type="dxa"/>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Ethernet interface</w:t>
            </w:r>
          </w:p>
        </w:tc>
        <w:tc>
          <w:tcPr>
            <w:tcW w:w="161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RJ45 connector</w:t>
            </w:r>
          </w:p>
        </w:tc>
        <w:tc>
          <w:tcPr>
            <w:tcW w:w="439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Support 10/100/1000 M wired network</w:t>
            </w:r>
          </w:p>
        </w:tc>
      </w:tr>
      <w:tr w:rsidR="00EF6E60">
        <w:trPr>
          <w:trHeight w:val="285"/>
        </w:trPr>
        <w:tc>
          <w:tcPr>
            <w:tcW w:w="2124" w:type="dxa"/>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HDMI interface</w:t>
            </w:r>
          </w:p>
        </w:tc>
        <w:tc>
          <w:tcPr>
            <w:tcW w:w="161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Standard interface</w:t>
            </w:r>
          </w:p>
        </w:tc>
        <w:tc>
          <w:tcPr>
            <w:tcW w:w="439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Supports HDMI data output up to 1080P</w:t>
            </w:r>
          </w:p>
        </w:tc>
      </w:tr>
      <w:tr w:rsidR="00EF6E60">
        <w:trPr>
          <w:trHeight w:val="285"/>
        </w:trPr>
        <w:tc>
          <w:tcPr>
            <w:tcW w:w="2124" w:type="dxa"/>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Headphone connector</w:t>
            </w:r>
          </w:p>
        </w:tc>
        <w:tc>
          <w:tcPr>
            <w:tcW w:w="161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Standard interface</w:t>
            </w:r>
          </w:p>
        </w:tc>
        <w:tc>
          <w:tcPr>
            <w:tcW w:w="4395"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675" w:hanging="360"/>
              <w:jc w:val="center"/>
            </w:pPr>
            <w:r w:rsidRPr="007041A4">
              <w:rPr>
                <w:rFonts w:ascii="等线" w:eastAsia="等线" w:hAnsi="等线" w:cs="微软雅黑"/>
                <w:color w:val="000000"/>
                <w:sz w:val="18"/>
                <w:szCs w:val="18"/>
              </w:rPr>
              <w:t>3.5mm standard interface</w:t>
            </w:r>
          </w:p>
        </w:tc>
      </w:tr>
    </w:tbl>
    <w:p w:rsidR="00EF6E60" w:rsidRDefault="00EF6E60">
      <w:pPr>
        <w:ind w:left="1195" w:hanging="880"/>
        <w:jc w:val="left"/>
        <w:rPr>
          <w:rFonts w:ascii="微软雅黑" w:hAnsi="微软雅黑" w:cs="微软雅黑"/>
          <w:b/>
          <w:color w:val="000000"/>
          <w:sz w:val="44"/>
        </w:rPr>
      </w:pPr>
    </w:p>
    <w:p w:rsidR="00EF6E60" w:rsidRDefault="00EF6E60">
      <w:pPr>
        <w:ind w:left="1195" w:hanging="880"/>
        <w:jc w:val="left"/>
        <w:rPr>
          <w:rFonts w:ascii="微软雅黑" w:hAnsi="微软雅黑" w:cs="微软雅黑"/>
          <w:b/>
          <w:color w:val="000000"/>
          <w:sz w:val="44"/>
        </w:rPr>
      </w:pPr>
    </w:p>
    <w:p w:rsidR="00EF6E60" w:rsidRDefault="007041A4">
      <w:pPr>
        <w:ind w:left="1195" w:hanging="880"/>
        <w:jc w:val="left"/>
        <w:rPr>
          <w:rFonts w:ascii="微软雅黑" w:hAnsi="微软雅黑" w:cs="微软雅黑"/>
          <w:b/>
          <w:color w:val="000000"/>
          <w:sz w:val="44"/>
        </w:rPr>
      </w:pPr>
      <w:r>
        <w:rPr>
          <w:rFonts w:ascii="微软雅黑" w:hAnsi="微软雅黑" w:cs="微软雅黑"/>
          <w:b/>
          <w:color w:val="000000"/>
          <w:sz w:val="44"/>
        </w:rPr>
        <w:t xml:space="preserve"> </w:t>
      </w:r>
    </w:p>
    <w:p w:rsidR="00EF6E60" w:rsidRDefault="007041A4">
      <w:pPr>
        <w:pStyle w:val="1"/>
        <w:ind w:left="1195" w:hanging="880"/>
        <w:jc w:val="center"/>
      </w:pPr>
      <w:bookmarkStart w:id="10" w:name="_Toc433296331"/>
      <w:r w:rsidRPr="007041A4">
        <w:rPr>
          <w:rFonts w:ascii="微软雅黑" w:hAnsi="微软雅黑"/>
        </w:rPr>
        <w:t>Chapter IV Electrical Performance</w:t>
      </w:r>
      <w:bookmarkEnd w:id="10"/>
    </w:p>
    <w:tbl>
      <w:tblPr>
        <w:tblW w:w="0" w:type="auto"/>
        <w:tblInd w:w="250" w:type="dxa"/>
        <w:tblCellMar>
          <w:left w:w="10" w:type="dxa"/>
          <w:right w:w="10" w:type="dxa"/>
        </w:tblCellMar>
        <w:tblLook w:val="04A0" w:firstRow="1" w:lastRow="0" w:firstColumn="1" w:lastColumn="0" w:noHBand="0" w:noVBand="1"/>
      </w:tblPr>
      <w:tblGrid>
        <w:gridCol w:w="1802"/>
        <w:gridCol w:w="1469"/>
        <w:gridCol w:w="1396"/>
        <w:gridCol w:w="1325"/>
        <w:gridCol w:w="2280"/>
      </w:tblGrid>
      <w:tr w:rsidR="00EF6E60">
        <w:trPr>
          <w:trHeight w:val="401"/>
        </w:trPr>
        <w:tc>
          <w:tcPr>
            <w:tcW w:w="3461" w:type="dxa"/>
            <w:gridSpan w:val="2"/>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360" w:lineRule="auto"/>
              <w:ind w:left="795" w:hanging="480"/>
              <w:jc w:val="center"/>
            </w:pPr>
            <w:r w:rsidRPr="007041A4">
              <w:rPr>
                <w:rFonts w:ascii="等线" w:eastAsia="等线" w:hAnsi="等线" w:cs="微软雅黑"/>
                <w:b/>
                <w:color w:val="000000"/>
                <w:sz w:val="24"/>
                <w:szCs w:val="24"/>
              </w:rPr>
              <w:t>Project</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360" w:lineRule="auto"/>
              <w:ind w:left="795" w:hanging="480"/>
              <w:jc w:val="center"/>
            </w:pPr>
            <w:r w:rsidRPr="007041A4">
              <w:rPr>
                <w:rFonts w:ascii="等线" w:eastAsia="等线" w:hAnsi="等线" w:cs="微软雅黑"/>
                <w:b/>
                <w:color w:val="000000"/>
                <w:sz w:val="24"/>
                <w:szCs w:val="24"/>
              </w:rPr>
              <w:t>Minimal</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360" w:lineRule="auto"/>
              <w:ind w:left="795" w:hanging="480"/>
              <w:jc w:val="center"/>
            </w:pPr>
            <w:r w:rsidRPr="007041A4">
              <w:rPr>
                <w:rFonts w:ascii="等线" w:eastAsia="等线" w:hAnsi="等线" w:cs="微软雅黑"/>
                <w:b/>
                <w:color w:val="000000"/>
                <w:sz w:val="24"/>
                <w:szCs w:val="24"/>
              </w:rPr>
              <w:t>Typical</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spacing w:line="360" w:lineRule="auto"/>
              <w:ind w:left="795" w:hanging="480"/>
              <w:jc w:val="center"/>
            </w:pPr>
            <w:r w:rsidRPr="007041A4">
              <w:rPr>
                <w:rFonts w:ascii="等线" w:eastAsia="等线" w:hAnsi="等线" w:cs="微软雅黑"/>
                <w:b/>
                <w:color w:val="000000"/>
                <w:sz w:val="24"/>
                <w:szCs w:val="24"/>
              </w:rPr>
              <w:t>Max</w:t>
            </w:r>
          </w:p>
        </w:tc>
      </w:tr>
      <w:tr w:rsidR="00EF6E60">
        <w:trPr>
          <w:trHeight w:val="401"/>
        </w:trPr>
        <w:tc>
          <w:tcPr>
            <w:tcW w:w="2037" w:type="dxa"/>
            <w:vMerge w:val="restart"/>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Supply voltage</w:t>
            </w: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Voltage</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12</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r>
      <w:tr w:rsidR="00EF6E60">
        <w:trPr>
          <w:trHeight w:val="401"/>
        </w:trPr>
        <w:tc>
          <w:tcPr>
            <w:tcW w:w="2037" w:type="dxa"/>
            <w:vMerge/>
            <w:tcBorders>
              <w:top w:val="single" w:sz="4"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4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Ripple</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50mV</w:t>
            </w:r>
          </w:p>
        </w:tc>
      </w:tr>
      <w:tr w:rsidR="00EF6E60">
        <w:trPr>
          <w:trHeight w:val="235"/>
        </w:trPr>
        <w:tc>
          <w:tcPr>
            <w:tcW w:w="20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315"/>
            </w:pPr>
            <w:r w:rsidRPr="007041A4">
              <w:rPr>
                <w:rFonts w:ascii="等线" w:eastAsia="等线" w:hAnsi="等线" w:cs="微软雅黑"/>
                <w:color w:val="000000"/>
                <w:sz w:val="24"/>
                <w:szCs w:val="24"/>
              </w:rPr>
              <w:t>Supply current (HDMI output, no other peripherals connected)</w:t>
            </w: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Operating current</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300mA</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350mA</w:t>
            </w:r>
          </w:p>
        </w:tc>
      </w:tr>
      <w:tr w:rsidR="00EF6E60">
        <w:trPr>
          <w:trHeight w:val="235"/>
        </w:trPr>
        <w:tc>
          <w:tcPr>
            <w:tcW w:w="20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Standby current</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hint="eastAsia"/>
                <w:color w:val="000000"/>
                <w:sz w:val="24"/>
              </w:rPr>
              <w:t>7</w:t>
            </w:r>
            <w:r>
              <w:rPr>
                <w:rFonts w:ascii="微软雅黑" w:hAnsi="微软雅黑" w:cs="微软雅黑"/>
                <w:color w:val="000000"/>
                <w:sz w:val="24"/>
              </w:rPr>
              <w:t>0mA</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hint="eastAsia"/>
                <w:color w:val="000000"/>
                <w:sz w:val="24"/>
              </w:rPr>
              <w:t>10</w:t>
            </w:r>
            <w:r>
              <w:rPr>
                <w:rFonts w:ascii="微软雅黑" w:hAnsi="微软雅黑" w:cs="微软雅黑"/>
                <w:color w:val="000000"/>
                <w:sz w:val="24"/>
              </w:rPr>
              <w:t>0mA</w:t>
            </w:r>
          </w:p>
        </w:tc>
      </w:tr>
      <w:tr w:rsidR="00EF6E60">
        <w:trPr>
          <w:trHeight w:val="285"/>
        </w:trPr>
        <w:tc>
          <w:tcPr>
            <w:tcW w:w="20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USB power supply current</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500mA</w:t>
            </w:r>
          </w:p>
        </w:tc>
      </w:tr>
      <w:tr w:rsidR="00EF6E60">
        <w:trPr>
          <w:trHeight w:val="285"/>
        </w:trPr>
        <w:tc>
          <w:tcPr>
            <w:tcW w:w="203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Supply Current (LVDS)</w:t>
            </w: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Operating current</w:t>
            </w:r>
          </w:p>
        </w:tc>
        <w:tc>
          <w:tcPr>
            <w:tcW w:w="4811" w:type="dxa"/>
            <w:gridSpan w:val="3"/>
            <w:vMerge w:val="restart"/>
            <w:tcBorders>
              <w:top w:val="single" w:sz="4" w:space="0" w:color="000000"/>
              <w:left w:val="single" w:sz="0" w:space="0" w:color="000000"/>
              <w:bottom w:val="single" w:sz="0"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sidRPr="007041A4">
              <w:rPr>
                <w:rFonts w:ascii="等线" w:eastAsia="等线" w:hAnsi="等线" w:cs="微软雅黑"/>
                <w:color w:val="000000"/>
                <w:sz w:val="24"/>
                <w:szCs w:val="24"/>
              </w:rPr>
              <w:t>Depends on the screen</w:t>
            </w:r>
          </w:p>
        </w:tc>
      </w:tr>
      <w:tr w:rsidR="00EF6E60">
        <w:trPr>
          <w:trHeight w:val="285"/>
        </w:trPr>
        <w:tc>
          <w:tcPr>
            <w:tcW w:w="20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Standby current</w:t>
            </w:r>
          </w:p>
        </w:tc>
        <w:tc>
          <w:tcPr>
            <w:tcW w:w="4811" w:type="dxa"/>
            <w:gridSpan w:val="3"/>
            <w:vMerge/>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r>
      <w:tr w:rsidR="00EF6E60">
        <w:trPr>
          <w:trHeight w:val="285"/>
        </w:trPr>
        <w:tc>
          <w:tcPr>
            <w:tcW w:w="203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LCD panel supply current</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1A(5V)/2A(12V)</w:t>
            </w:r>
          </w:p>
        </w:tc>
      </w:tr>
      <w:tr w:rsidR="00EF6E60">
        <w:trPr>
          <w:trHeight w:val="285"/>
        </w:trPr>
        <w:tc>
          <w:tcPr>
            <w:tcW w:w="2037" w:type="dxa"/>
            <w:vMerge w:val="restart"/>
            <w:tcBorders>
              <w:top w:val="single" w:sz="4" w:space="0" w:color="000000"/>
              <w:left w:val="single" w:sz="8" w:space="0" w:color="000000"/>
              <w:bottom w:val="single" w:sz="0"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sidRPr="007041A4">
              <w:rPr>
                <w:rFonts w:ascii="等线" w:eastAsia="等线" w:hAnsi="等线" w:cs="微软雅黑"/>
                <w:color w:val="000000"/>
                <w:sz w:val="24"/>
                <w:szCs w:val="24"/>
              </w:rPr>
              <w:t>Environment</w:t>
            </w: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Relative humidity</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80%</w:t>
            </w:r>
          </w:p>
        </w:tc>
      </w:tr>
      <w:tr w:rsidR="00EF6E60">
        <w:trPr>
          <w:trHeight w:val="285"/>
        </w:trPr>
        <w:tc>
          <w:tcPr>
            <w:tcW w:w="2037" w:type="dxa"/>
            <w:vMerge/>
            <w:tcBorders>
              <w:top w:val="single" w:sz="0" w:space="0" w:color="000000"/>
              <w:left w:val="single" w:sz="8" w:space="0" w:color="000000"/>
              <w:bottom w:val="single" w:sz="4" w:space="0" w:color="000000"/>
              <w:right w:val="single" w:sz="4" w:space="0" w:color="000000"/>
            </w:tcBorders>
            <w:shd w:val="clear" w:color="000000" w:fill="FFFFFF"/>
            <w:tcMar>
              <w:left w:w="108" w:type="dxa"/>
              <w:right w:w="108" w:type="dxa"/>
            </w:tcMar>
            <w:vAlign w:val="center"/>
          </w:tcPr>
          <w:p w:rsidR="00EF6E60" w:rsidRDefault="00EF6E60">
            <w:pPr>
              <w:ind w:left="755" w:hanging="440"/>
              <w:jc w:val="center"/>
              <w:rPr>
                <w:rFonts w:ascii="宋体" w:eastAsia="宋体" w:hAnsi="宋体" w:cs="宋体"/>
                <w:sz w:val="22"/>
              </w:rPr>
            </w:pPr>
          </w:p>
        </w:tc>
        <w:tc>
          <w:tcPr>
            <w:tcW w:w="1424"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r w:rsidRPr="007041A4">
              <w:rPr>
                <w:rFonts w:ascii="等线" w:eastAsia="等线" w:hAnsi="等线" w:cs="微软雅黑"/>
                <w:color w:val="000000"/>
                <w:sz w:val="24"/>
                <w:szCs w:val="24"/>
              </w:rPr>
              <w:t>Operating temperature</w:t>
            </w:r>
          </w:p>
        </w:tc>
        <w:tc>
          <w:tcPr>
            <w:tcW w:w="1143"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hint="eastAsia"/>
                <w:color w:val="000000"/>
                <w:sz w:val="24"/>
              </w:rPr>
              <w:t>-</w:t>
            </w:r>
            <w:r>
              <w:rPr>
                <w:rFonts w:ascii="微软雅黑" w:hAnsi="微软雅黑" w:cs="微软雅黑"/>
                <w:color w:val="000000"/>
                <w:sz w:val="24"/>
              </w:rPr>
              <w:t>20℃</w:t>
            </w:r>
          </w:p>
        </w:tc>
        <w:tc>
          <w:tcPr>
            <w:tcW w:w="1347"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color w:val="000000"/>
                <w:sz w:val="24"/>
              </w:rPr>
              <w:t>--</w:t>
            </w:r>
          </w:p>
        </w:tc>
        <w:tc>
          <w:tcPr>
            <w:tcW w:w="2321" w:type="dxa"/>
            <w:tcBorders>
              <w:top w:val="single" w:sz="4"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EF6E60" w:rsidRDefault="007041A4">
            <w:pPr>
              <w:ind w:left="795" w:hanging="480"/>
              <w:jc w:val="center"/>
            </w:pPr>
            <w:r>
              <w:rPr>
                <w:rFonts w:ascii="微软雅黑" w:hAnsi="微软雅黑" w:cs="微软雅黑" w:hint="eastAsia"/>
                <w:color w:val="000000"/>
                <w:sz w:val="24"/>
              </w:rPr>
              <w:t>5</w:t>
            </w:r>
            <w:r>
              <w:rPr>
                <w:rFonts w:ascii="微软雅黑" w:hAnsi="微软雅黑" w:cs="微软雅黑"/>
                <w:color w:val="000000"/>
                <w:sz w:val="24"/>
              </w:rPr>
              <w:t>0℃</w:t>
            </w:r>
          </w:p>
        </w:tc>
      </w:tr>
    </w:tbl>
    <w:p w:rsidR="00EF6E60" w:rsidRDefault="00EF6E60">
      <w:pPr>
        <w:ind w:left="795" w:hanging="480"/>
        <w:rPr>
          <w:rFonts w:ascii="微软雅黑" w:hAnsi="微软雅黑" w:cs="微软雅黑"/>
          <w:color w:val="000000"/>
          <w:sz w:val="24"/>
        </w:rPr>
      </w:pPr>
    </w:p>
    <w:sectPr w:rsidR="00EF6E60">
      <w:headerReference w:type="even" r:id="rId29"/>
      <w:headerReference w:type="default" r:id="rId30"/>
      <w:footerReference w:type="even" r:id="rId31"/>
      <w:footerReference w:type="default" r:id="rId32"/>
      <w:headerReference w:type="first" r:id="rId33"/>
      <w:foot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7041A4">
      <w:r>
        <w:separator/>
      </w:r>
    </w:p>
  </w:endnote>
  <w:endnote w:type="continuationSeparator" w:id="0">
    <w:p w:rsidR="00000000" w:rsidRDefault="00704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1A4" w:rsidRDefault="007041A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1A4" w:rsidRDefault="007041A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1A4" w:rsidRDefault="007041A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7041A4">
      <w:r>
        <w:separator/>
      </w:r>
    </w:p>
  </w:footnote>
  <w:footnote w:type="continuationSeparator" w:id="0">
    <w:p w:rsidR="00000000" w:rsidRDefault="00704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1A4" w:rsidRDefault="007041A4">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60" w:rsidRDefault="00EF6E60">
    <w:pPr>
      <w:pStyle w:val="a7"/>
      <w:pBdr>
        <w:bottom w:val="single" w:sz="6" w:space="0" w:color="auto"/>
      </w:pBdr>
      <w:ind w:left="675" w:hanging="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41A4" w:rsidRDefault="007041A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FF570D"/>
    <w:multiLevelType w:val="multilevel"/>
    <w:tmpl w:val="16FF570D"/>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CEF3E1F"/>
    <w:multiLevelType w:val="multilevel"/>
    <w:tmpl w:val="1CEF3E1F"/>
    <w:lvl w:ilvl="0">
      <w:numFmt w:val="bullet"/>
      <w:lvlText w:val="■"/>
      <w:lvlJc w:val="left"/>
      <w:pPr>
        <w:ind w:left="1065" w:hanging="360"/>
      </w:pPr>
      <w:rPr>
        <w:rFonts w:ascii="宋体" w:eastAsia="宋体" w:hAnsi="宋体" w:cs="Courier New" w:hint="eastAsia"/>
      </w:rPr>
    </w:lvl>
    <w:lvl w:ilvl="1">
      <w:start w:val="1"/>
      <w:numFmt w:val="bullet"/>
      <w:lvlText w:val=""/>
      <w:lvlJc w:val="left"/>
      <w:pPr>
        <w:ind w:left="1545" w:hanging="420"/>
      </w:pPr>
      <w:rPr>
        <w:rFonts w:ascii="Wingdings" w:hAnsi="Wingdings" w:hint="default"/>
      </w:rPr>
    </w:lvl>
    <w:lvl w:ilvl="2">
      <w:start w:val="1"/>
      <w:numFmt w:val="bullet"/>
      <w:lvlText w:val=""/>
      <w:lvlJc w:val="left"/>
      <w:pPr>
        <w:ind w:left="1965" w:hanging="420"/>
      </w:pPr>
      <w:rPr>
        <w:rFonts w:ascii="Wingdings" w:hAnsi="Wingdings" w:hint="default"/>
      </w:rPr>
    </w:lvl>
    <w:lvl w:ilvl="3">
      <w:start w:val="1"/>
      <w:numFmt w:val="bullet"/>
      <w:lvlText w:val=""/>
      <w:lvlJc w:val="left"/>
      <w:pPr>
        <w:ind w:left="2385" w:hanging="420"/>
      </w:pPr>
      <w:rPr>
        <w:rFonts w:ascii="Wingdings" w:hAnsi="Wingdings" w:hint="default"/>
      </w:rPr>
    </w:lvl>
    <w:lvl w:ilvl="4">
      <w:start w:val="1"/>
      <w:numFmt w:val="bullet"/>
      <w:lvlText w:val=""/>
      <w:lvlJc w:val="left"/>
      <w:pPr>
        <w:ind w:left="2805" w:hanging="420"/>
      </w:pPr>
      <w:rPr>
        <w:rFonts w:ascii="Wingdings" w:hAnsi="Wingdings" w:hint="default"/>
      </w:rPr>
    </w:lvl>
    <w:lvl w:ilvl="5">
      <w:start w:val="1"/>
      <w:numFmt w:val="bullet"/>
      <w:lvlText w:val=""/>
      <w:lvlJc w:val="left"/>
      <w:pPr>
        <w:ind w:left="3225" w:hanging="420"/>
      </w:pPr>
      <w:rPr>
        <w:rFonts w:ascii="Wingdings" w:hAnsi="Wingdings" w:hint="default"/>
      </w:rPr>
    </w:lvl>
    <w:lvl w:ilvl="6">
      <w:start w:val="1"/>
      <w:numFmt w:val="bullet"/>
      <w:lvlText w:val=""/>
      <w:lvlJc w:val="left"/>
      <w:pPr>
        <w:ind w:left="3645" w:hanging="420"/>
      </w:pPr>
      <w:rPr>
        <w:rFonts w:ascii="Wingdings" w:hAnsi="Wingdings" w:hint="default"/>
      </w:rPr>
    </w:lvl>
    <w:lvl w:ilvl="7">
      <w:start w:val="1"/>
      <w:numFmt w:val="bullet"/>
      <w:lvlText w:val=""/>
      <w:lvlJc w:val="left"/>
      <w:pPr>
        <w:ind w:left="4065" w:hanging="420"/>
      </w:pPr>
      <w:rPr>
        <w:rFonts w:ascii="Wingdings" w:hAnsi="Wingdings" w:hint="default"/>
      </w:rPr>
    </w:lvl>
    <w:lvl w:ilvl="8">
      <w:start w:val="1"/>
      <w:numFmt w:val="bullet"/>
      <w:lvlText w:val=""/>
      <w:lvlJc w:val="left"/>
      <w:pPr>
        <w:ind w:left="4485" w:hanging="420"/>
      </w:pPr>
      <w:rPr>
        <w:rFonts w:ascii="Wingdings" w:hAnsi="Wingdings" w:hint="default"/>
      </w:rPr>
    </w:lvl>
  </w:abstractNum>
  <w:abstractNum w:abstractNumId="2" w15:restartNumberingAfterBreak="0">
    <w:nsid w:val="3799397F"/>
    <w:multiLevelType w:val="multilevel"/>
    <w:tmpl w:val="BB78906E"/>
    <w:lvl w:ilvl="0">
      <w:start w:val="3"/>
      <w:numFmt w:val="japaneseCounting"/>
      <w:lvlText w:val="Chapter %1"/>
      <w:lvlJc w:val="left"/>
      <w:pPr>
        <w:ind w:left="1530" w:hanging="1440"/>
      </w:pPr>
      <w:rPr>
        <w:rFonts w:hint="default"/>
      </w:rPr>
    </w:lvl>
    <w:lvl w:ilvl="1">
      <w:start w:val="1"/>
      <w:numFmt w:val="lowerLetter"/>
      <w:lvlText w:val="%2)"/>
      <w:lvlJc w:val="left"/>
      <w:pPr>
        <w:ind w:left="930" w:hanging="420"/>
      </w:pPr>
    </w:lvl>
    <w:lvl w:ilvl="2">
      <w:start w:val="1"/>
      <w:numFmt w:val="lowerRoman"/>
      <w:lvlText w:val="%3."/>
      <w:lvlJc w:val="right"/>
      <w:pPr>
        <w:ind w:left="1350" w:hanging="420"/>
      </w:pPr>
    </w:lvl>
    <w:lvl w:ilvl="3">
      <w:start w:val="1"/>
      <w:numFmt w:val="decimal"/>
      <w:lvlText w:val="%4."/>
      <w:lvlJc w:val="left"/>
      <w:pPr>
        <w:ind w:left="1770" w:hanging="420"/>
      </w:pPr>
    </w:lvl>
    <w:lvl w:ilvl="4">
      <w:start w:val="1"/>
      <w:numFmt w:val="lowerLetter"/>
      <w:lvlText w:val="%5)"/>
      <w:lvlJc w:val="left"/>
      <w:pPr>
        <w:ind w:left="2190" w:hanging="420"/>
      </w:pPr>
    </w:lvl>
    <w:lvl w:ilvl="5">
      <w:start w:val="1"/>
      <w:numFmt w:val="lowerRoman"/>
      <w:lvlText w:val="%6."/>
      <w:lvlJc w:val="right"/>
      <w:pPr>
        <w:ind w:left="2610" w:hanging="420"/>
      </w:pPr>
    </w:lvl>
    <w:lvl w:ilvl="6">
      <w:start w:val="1"/>
      <w:numFmt w:val="decimal"/>
      <w:lvlText w:val="%7."/>
      <w:lvlJc w:val="left"/>
      <w:pPr>
        <w:ind w:left="3030" w:hanging="420"/>
      </w:pPr>
    </w:lvl>
    <w:lvl w:ilvl="7">
      <w:start w:val="1"/>
      <w:numFmt w:val="lowerLetter"/>
      <w:lvlText w:val="%8)"/>
      <w:lvlJc w:val="left"/>
      <w:pPr>
        <w:ind w:left="3450" w:hanging="420"/>
      </w:pPr>
    </w:lvl>
    <w:lvl w:ilvl="8">
      <w:start w:val="1"/>
      <w:numFmt w:val="lowerRoman"/>
      <w:lvlText w:val="%9."/>
      <w:lvlJc w:val="right"/>
      <w:pPr>
        <w:ind w:left="3870" w:hanging="420"/>
      </w:pPr>
    </w:lvl>
  </w:abstractNum>
  <w:abstractNum w:abstractNumId="3" w15:restartNumberingAfterBreak="0">
    <w:nsid w:val="42C3773C"/>
    <w:multiLevelType w:val="multilevel"/>
    <w:tmpl w:val="42C37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60F6CC9"/>
    <w:multiLevelType w:val="multilevel"/>
    <w:tmpl w:val="460F6CC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7F13C35"/>
    <w:multiLevelType w:val="multilevel"/>
    <w:tmpl w:val="47F13C35"/>
    <w:lvl w:ilvl="0">
      <w:start w:val="4"/>
      <w:numFmt w:val="bullet"/>
      <w:lvlText w:val="◆"/>
      <w:lvlJc w:val="left"/>
      <w:pPr>
        <w:ind w:left="360" w:hanging="360"/>
      </w:pPr>
      <w:rPr>
        <w:rFonts w:ascii="微软雅黑" w:eastAsia="微软雅黑" w:hAnsi="微软雅黑" w:hint="eastAsia"/>
        <w:b w:val="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4E263ECA"/>
    <w:multiLevelType w:val="multilevel"/>
    <w:tmpl w:val="4E263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AE2CFB"/>
    <w:multiLevelType w:val="multilevel"/>
    <w:tmpl w:val="52AE2CF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CC07DA0"/>
    <w:multiLevelType w:val="multilevel"/>
    <w:tmpl w:val="5CC07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5EE6CAA"/>
    <w:multiLevelType w:val="multilevel"/>
    <w:tmpl w:val="75EE6C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A9A31E2"/>
    <w:multiLevelType w:val="multilevel"/>
    <w:tmpl w:val="7A9A31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DB42749"/>
    <w:multiLevelType w:val="multilevel"/>
    <w:tmpl w:val="7DB4274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1"/>
  </w:num>
  <w:num w:numId="3">
    <w:abstractNumId w:val="2"/>
  </w:num>
  <w:num w:numId="4">
    <w:abstractNumId w:val="0"/>
  </w:num>
  <w:num w:numId="5">
    <w:abstractNumId w:val="9"/>
  </w:num>
  <w:num w:numId="6">
    <w:abstractNumId w:val="4"/>
  </w:num>
  <w:num w:numId="7">
    <w:abstractNumId w:val="5"/>
  </w:num>
  <w:num w:numId="8">
    <w:abstractNumId w:val="8"/>
  </w:num>
  <w:num w:numId="9">
    <w:abstractNumId w:val="3"/>
  </w:num>
  <w:num w:numId="10">
    <w:abstractNumId w:val="10"/>
  </w:num>
  <w:num w:numId="11">
    <w:abstractNumId w:val="7"/>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50"/>
  <w:bordersDoNotSurroundHeader/>
  <w:bordersDoNotSurroundFooter/>
  <w:defaultTabStop w:val="4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2"/>
  </w:compat>
  <w:rsids>
    <w:rsidRoot w:val="00A83198"/>
    <w:rsid w:val="00011EC9"/>
    <w:rsid w:val="00031B13"/>
    <w:rsid w:val="00033429"/>
    <w:rsid w:val="00036269"/>
    <w:rsid w:val="0004577D"/>
    <w:rsid w:val="000504A7"/>
    <w:rsid w:val="00052396"/>
    <w:rsid w:val="00071E34"/>
    <w:rsid w:val="000A1F91"/>
    <w:rsid w:val="000B43EA"/>
    <w:rsid w:val="000C2BAC"/>
    <w:rsid w:val="000E1071"/>
    <w:rsid w:val="000E5454"/>
    <w:rsid w:val="000F507E"/>
    <w:rsid w:val="00103D31"/>
    <w:rsid w:val="00113A3F"/>
    <w:rsid w:val="00121942"/>
    <w:rsid w:val="00135F50"/>
    <w:rsid w:val="0015507C"/>
    <w:rsid w:val="00182FC6"/>
    <w:rsid w:val="00186CF2"/>
    <w:rsid w:val="001A3B80"/>
    <w:rsid w:val="001B610D"/>
    <w:rsid w:val="001D2EC3"/>
    <w:rsid w:val="001F6A7E"/>
    <w:rsid w:val="00220B9A"/>
    <w:rsid w:val="00265304"/>
    <w:rsid w:val="002675BC"/>
    <w:rsid w:val="0028749F"/>
    <w:rsid w:val="002964E4"/>
    <w:rsid w:val="002A3521"/>
    <w:rsid w:val="002B066F"/>
    <w:rsid w:val="002E3760"/>
    <w:rsid w:val="002E4A4B"/>
    <w:rsid w:val="002E5D36"/>
    <w:rsid w:val="002F41CA"/>
    <w:rsid w:val="00303516"/>
    <w:rsid w:val="00304E23"/>
    <w:rsid w:val="00320160"/>
    <w:rsid w:val="003223BE"/>
    <w:rsid w:val="00322DB4"/>
    <w:rsid w:val="00337A53"/>
    <w:rsid w:val="0034551B"/>
    <w:rsid w:val="00346A69"/>
    <w:rsid w:val="00351A41"/>
    <w:rsid w:val="00354132"/>
    <w:rsid w:val="00373E60"/>
    <w:rsid w:val="003751BB"/>
    <w:rsid w:val="003954D1"/>
    <w:rsid w:val="003B1D53"/>
    <w:rsid w:val="00412926"/>
    <w:rsid w:val="004606E7"/>
    <w:rsid w:val="00481870"/>
    <w:rsid w:val="00491D33"/>
    <w:rsid w:val="004B3396"/>
    <w:rsid w:val="004B4C86"/>
    <w:rsid w:val="004C0F02"/>
    <w:rsid w:val="004C6D24"/>
    <w:rsid w:val="004D7626"/>
    <w:rsid w:val="004E5982"/>
    <w:rsid w:val="004E7C4A"/>
    <w:rsid w:val="005051D6"/>
    <w:rsid w:val="0051018D"/>
    <w:rsid w:val="005125D7"/>
    <w:rsid w:val="00523F9E"/>
    <w:rsid w:val="005302A4"/>
    <w:rsid w:val="00541362"/>
    <w:rsid w:val="005466CC"/>
    <w:rsid w:val="005656D2"/>
    <w:rsid w:val="00576D7C"/>
    <w:rsid w:val="00577F53"/>
    <w:rsid w:val="005A24FB"/>
    <w:rsid w:val="005C119A"/>
    <w:rsid w:val="005D2C96"/>
    <w:rsid w:val="005D4D68"/>
    <w:rsid w:val="005E6C10"/>
    <w:rsid w:val="005F2DEA"/>
    <w:rsid w:val="00611074"/>
    <w:rsid w:val="00622BA8"/>
    <w:rsid w:val="00650F89"/>
    <w:rsid w:val="00662526"/>
    <w:rsid w:val="006635BC"/>
    <w:rsid w:val="00667513"/>
    <w:rsid w:val="00683CEC"/>
    <w:rsid w:val="00694474"/>
    <w:rsid w:val="006C2326"/>
    <w:rsid w:val="006F3F7C"/>
    <w:rsid w:val="007041A4"/>
    <w:rsid w:val="007048A6"/>
    <w:rsid w:val="00723525"/>
    <w:rsid w:val="00733C97"/>
    <w:rsid w:val="00736F6A"/>
    <w:rsid w:val="00763A12"/>
    <w:rsid w:val="0077038B"/>
    <w:rsid w:val="00773A78"/>
    <w:rsid w:val="00786B79"/>
    <w:rsid w:val="00793A24"/>
    <w:rsid w:val="00794D6E"/>
    <w:rsid w:val="00795390"/>
    <w:rsid w:val="007A4625"/>
    <w:rsid w:val="007B4680"/>
    <w:rsid w:val="007B7ABB"/>
    <w:rsid w:val="007C2975"/>
    <w:rsid w:val="007D70B8"/>
    <w:rsid w:val="007E2160"/>
    <w:rsid w:val="007E6742"/>
    <w:rsid w:val="00801CF2"/>
    <w:rsid w:val="00805684"/>
    <w:rsid w:val="00807576"/>
    <w:rsid w:val="008172BA"/>
    <w:rsid w:val="0082087E"/>
    <w:rsid w:val="008635A1"/>
    <w:rsid w:val="00886D2C"/>
    <w:rsid w:val="0089724D"/>
    <w:rsid w:val="008B6996"/>
    <w:rsid w:val="008C50C1"/>
    <w:rsid w:val="008D0776"/>
    <w:rsid w:val="008F3360"/>
    <w:rsid w:val="00902D64"/>
    <w:rsid w:val="00921B73"/>
    <w:rsid w:val="00926B64"/>
    <w:rsid w:val="00931A33"/>
    <w:rsid w:val="00961C37"/>
    <w:rsid w:val="00963AA8"/>
    <w:rsid w:val="00993D27"/>
    <w:rsid w:val="009B5502"/>
    <w:rsid w:val="009D6D97"/>
    <w:rsid w:val="009E4CC1"/>
    <w:rsid w:val="00A2237A"/>
    <w:rsid w:val="00A24803"/>
    <w:rsid w:val="00A449EF"/>
    <w:rsid w:val="00A45A33"/>
    <w:rsid w:val="00A61406"/>
    <w:rsid w:val="00A65019"/>
    <w:rsid w:val="00A654F7"/>
    <w:rsid w:val="00A83198"/>
    <w:rsid w:val="00A8744E"/>
    <w:rsid w:val="00A905BC"/>
    <w:rsid w:val="00AC53DE"/>
    <w:rsid w:val="00AF2DA7"/>
    <w:rsid w:val="00AF45B4"/>
    <w:rsid w:val="00AF4A6F"/>
    <w:rsid w:val="00AF5C17"/>
    <w:rsid w:val="00AF615E"/>
    <w:rsid w:val="00AF7261"/>
    <w:rsid w:val="00B0061D"/>
    <w:rsid w:val="00B0134E"/>
    <w:rsid w:val="00B1440D"/>
    <w:rsid w:val="00B16428"/>
    <w:rsid w:val="00B22F31"/>
    <w:rsid w:val="00B35624"/>
    <w:rsid w:val="00B46855"/>
    <w:rsid w:val="00B47203"/>
    <w:rsid w:val="00B57D6F"/>
    <w:rsid w:val="00B61B24"/>
    <w:rsid w:val="00B65628"/>
    <w:rsid w:val="00B83000"/>
    <w:rsid w:val="00B85A24"/>
    <w:rsid w:val="00B87DFB"/>
    <w:rsid w:val="00B91057"/>
    <w:rsid w:val="00B91204"/>
    <w:rsid w:val="00BA2045"/>
    <w:rsid w:val="00BB1617"/>
    <w:rsid w:val="00BB17D6"/>
    <w:rsid w:val="00BC2144"/>
    <w:rsid w:val="00BC6F24"/>
    <w:rsid w:val="00BE380F"/>
    <w:rsid w:val="00BF056F"/>
    <w:rsid w:val="00C00BCB"/>
    <w:rsid w:val="00C05787"/>
    <w:rsid w:val="00C101B4"/>
    <w:rsid w:val="00C23751"/>
    <w:rsid w:val="00C30E2D"/>
    <w:rsid w:val="00C450F8"/>
    <w:rsid w:val="00C4606E"/>
    <w:rsid w:val="00C47C86"/>
    <w:rsid w:val="00C5750E"/>
    <w:rsid w:val="00C63752"/>
    <w:rsid w:val="00C643DD"/>
    <w:rsid w:val="00C66BDB"/>
    <w:rsid w:val="00C75119"/>
    <w:rsid w:val="00C87499"/>
    <w:rsid w:val="00CC4511"/>
    <w:rsid w:val="00CD171B"/>
    <w:rsid w:val="00CE00B0"/>
    <w:rsid w:val="00CE2CD5"/>
    <w:rsid w:val="00D11996"/>
    <w:rsid w:val="00D131DE"/>
    <w:rsid w:val="00D229EA"/>
    <w:rsid w:val="00D22BD7"/>
    <w:rsid w:val="00D316B9"/>
    <w:rsid w:val="00D61230"/>
    <w:rsid w:val="00D66936"/>
    <w:rsid w:val="00D70BAC"/>
    <w:rsid w:val="00D7481A"/>
    <w:rsid w:val="00D813CD"/>
    <w:rsid w:val="00DA037C"/>
    <w:rsid w:val="00DA5FEE"/>
    <w:rsid w:val="00DC1B61"/>
    <w:rsid w:val="00DD306D"/>
    <w:rsid w:val="00DE74F0"/>
    <w:rsid w:val="00DF088C"/>
    <w:rsid w:val="00DF3D22"/>
    <w:rsid w:val="00DF715B"/>
    <w:rsid w:val="00E01979"/>
    <w:rsid w:val="00E03782"/>
    <w:rsid w:val="00E12E46"/>
    <w:rsid w:val="00E14128"/>
    <w:rsid w:val="00E214B6"/>
    <w:rsid w:val="00E26FEA"/>
    <w:rsid w:val="00E41DAE"/>
    <w:rsid w:val="00E46B90"/>
    <w:rsid w:val="00E81DFA"/>
    <w:rsid w:val="00E9085C"/>
    <w:rsid w:val="00E963D5"/>
    <w:rsid w:val="00EA7336"/>
    <w:rsid w:val="00EB35D4"/>
    <w:rsid w:val="00EB6E70"/>
    <w:rsid w:val="00ED141C"/>
    <w:rsid w:val="00ED53E0"/>
    <w:rsid w:val="00EF6E60"/>
    <w:rsid w:val="00EF7CEA"/>
    <w:rsid w:val="00F23E71"/>
    <w:rsid w:val="00F33416"/>
    <w:rsid w:val="00F426B4"/>
    <w:rsid w:val="00F56942"/>
    <w:rsid w:val="00F76DFC"/>
    <w:rsid w:val="00F76F91"/>
    <w:rsid w:val="00F803B7"/>
    <w:rsid w:val="00F8241E"/>
    <w:rsid w:val="00F84AD9"/>
    <w:rsid w:val="00F878A3"/>
    <w:rsid w:val="00FA0A69"/>
    <w:rsid w:val="00FE5248"/>
    <w:rsid w:val="00FF29BC"/>
    <w:rsid w:val="00FF5389"/>
    <w:rsid w:val="00FF5752"/>
    <w:rsid w:val="108F7152"/>
    <w:rsid w:val="14764EA8"/>
    <w:rsid w:val="1AC6622D"/>
    <w:rsid w:val="3A6B451D"/>
    <w:rsid w:val="3C70579E"/>
    <w:rsid w:val="420C722D"/>
    <w:rsid w:val="52426735"/>
    <w:rsid w:val="54057F07"/>
    <w:rsid w:val="56443B05"/>
    <w:rsid w:val="63987AD6"/>
    <w:rsid w:val="7A11357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9D7FF73-5BBA-4EDA-B265-B88CF6CAC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微软雅黑"/>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style>
  <w:style w:type="paragraph" w:styleId="21">
    <w:name w:val="toc 2"/>
    <w:basedOn w:val="a"/>
    <w:next w:val="a"/>
    <w:uiPriority w:val="39"/>
    <w:unhideWhenUsed/>
    <w:qFormat/>
    <w:pPr>
      <w:tabs>
        <w:tab w:val="right" w:leader="dot" w:pos="8296"/>
      </w:tabs>
      <w:ind w:leftChars="200" w:left="420"/>
    </w:pPr>
  </w:style>
  <w:style w:type="character" w:styleId="a9">
    <w:name w:val="Hyperlink"/>
    <w:basedOn w:val="a0"/>
    <w:uiPriority w:val="99"/>
    <w:unhideWhenUsed/>
    <w:qFormat/>
    <w:rPr>
      <w:color w:val="0000FF" w:themeColor="hyperlink"/>
      <w:u w:val="single"/>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rFonts w:eastAsia="微软雅黑"/>
      <w:b/>
      <w:bCs/>
      <w:kern w:val="44"/>
      <w:sz w:val="44"/>
      <w:szCs w:val="44"/>
    </w:rPr>
  </w:style>
  <w:style w:type="paragraph" w:customStyle="1" w:styleId="TOC1">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20">
    <w:name w:val="标题 2 字符"/>
    <w:basedOn w:val="a0"/>
    <w:link w:val="2"/>
    <w:uiPriority w:val="9"/>
    <w:qFormat/>
    <w:rPr>
      <w:rFonts w:asciiTheme="majorHAnsi" w:eastAsia="微软雅黑" w:hAnsiTheme="majorHAnsi" w:cstheme="majorBidi"/>
      <w:b/>
      <w:bCs/>
      <w:sz w:val="32"/>
      <w:szCs w:val="32"/>
    </w:rPr>
  </w:style>
  <w:style w:type="paragraph" w:styleId="aa">
    <w:name w:val="List Paragraph"/>
    <w:basedOn w:val="a"/>
    <w:uiPriority w:val="99"/>
    <w:qFormat/>
    <w:pPr>
      <w:ind w:firstLineChars="200" w:firstLine="420"/>
    </w:pPr>
    <w:rPr>
      <w:rFonts w:ascii="宋体" w:eastAsia="宋体" w:hAnsi="Courier New" w:cs="Courier New"/>
      <w:color w:val="000000"/>
      <w:sz w:val="24"/>
      <w:szCs w:val="24"/>
    </w:rPr>
  </w:style>
  <w:style w:type="paragraph" w:customStyle="1" w:styleId="Default">
    <w:name w:val="Default"/>
    <w:qFormat/>
    <w:pPr>
      <w:widowControl w:val="0"/>
      <w:autoSpaceDE w:val="0"/>
      <w:autoSpaceDN w:val="0"/>
      <w:adjustRightInd w:val="0"/>
    </w:pPr>
    <w:rPr>
      <w:rFonts w:ascii="微软雅黑" w:eastAsia="微软雅黑" w:cs="微软雅黑"/>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rootClass>
  <codeData xmlns="urn:rootClass:codeData">A3B988EB51A0E315B754CD1DD60656F164F853A4899FD1C4C586D327191D7EF32A2D275D90D678F36BE16CBFA4F4071E63E46E83F63F404056F9454B3D4C9036A86AC00330B6EA2F520641A38899FA1E62EB64B6A8FE03090C322F40327497E83D1E285C8FD77BF951B1589C8190F32B6DDF7D8E8092F41F7CDE69BFB2C9315A4C0F397FF1160A0E73B9559B4EBF184987A47ECA70B6D93E50F24C50C2D7CD216BE163BBA0FB00176FD380999294E42F67DD6BB1B2D6CA31471D37482D47BA</codeData>
</rootClas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3D85BA-E347-426B-BF69-1FD016C37B75}">
  <ds:schemaRefs/>
</ds:datastoreItem>
</file>

<file path=customXml/itemProps3.xml><?xml version="1.0" encoding="utf-8"?>
<ds:datastoreItem xmlns:ds="http://schemas.openxmlformats.org/officeDocument/2006/customXml" ds:itemID="{DCB58746-4017-404A-AA66-9B7477D2D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1986</Words>
  <Characters>10170</Characters>
  <Application>Microsoft Office Word</Application>
  <DocSecurity>0</DocSecurity>
  <Lines>1271</Lines>
  <Paragraphs>868</Paragraphs>
  <ScaleCrop>false</ScaleCrop>
  <Company>Aliyun</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力必拓</dc:creator>
  <cp:lastModifiedBy>Administrator</cp:lastModifiedBy>
  <cp:revision>2</cp:revision>
  <cp:lastPrinted>2024-02-27T07:49:00Z</cp:lastPrinted>
  <dcterms:created xsi:type="dcterms:W3CDTF">2024-02-27T07:50:00Z</dcterms:created>
  <dcterms:modified xsi:type="dcterms:W3CDTF">2024-02-27T07:50:00Z</dcterms:modified>
  <cp:version>1.4.3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C93EAA0EC10A4F339D7B8B1A26EF727E</vt:lpwstr>
  </property>
</Properties>
</file>